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7C" w:rsidRPr="00011C73" w:rsidRDefault="00011C73" w:rsidP="00011C73">
      <w:pPr>
        <w:spacing w:line="240" w:lineRule="auto"/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540875" cy="6953519"/>
            <wp:effectExtent l="19050" t="0" r="3175" b="0"/>
            <wp:docPr id="2" name="Рисунок 2" descr="E:\Дема\ГОТОВЫЕ\Рабочие программы\кызлар\Скан\7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ма\ГОТОВЫЕ\Рабочие программы\кызлар\Скан\7.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695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3E" w:rsidRPr="00494B7C" w:rsidRDefault="004F243E" w:rsidP="00494B7C">
      <w:pPr>
        <w:ind w:firstLine="0"/>
        <w:rPr>
          <w:b/>
        </w:rPr>
      </w:pPr>
    </w:p>
    <w:p w:rsidR="0009430B" w:rsidRPr="00230242" w:rsidRDefault="0009430B" w:rsidP="0009430B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Pr="000F45F4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</w:t>
      </w:r>
    </w:p>
    <w:p w:rsidR="00DC07B9" w:rsidRDefault="001943C3" w:rsidP="00DC07B9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proofErr w:type="spellStart"/>
      <w:r w:rsidR="00DC07B9">
        <w:rPr>
          <w:rFonts w:eastAsia="Times New Roman"/>
          <w:b/>
          <w:sz w:val="24"/>
          <w:szCs w:val="24"/>
          <w:lang w:eastAsia="ru-RU"/>
        </w:rPr>
        <w:t>Метапредметными</w:t>
      </w:r>
      <w:proofErr w:type="spellEnd"/>
      <w:r w:rsidR="00DC07B9">
        <w:rPr>
          <w:rFonts w:eastAsia="Times New Roman"/>
          <w:b/>
          <w:sz w:val="24"/>
          <w:szCs w:val="24"/>
          <w:lang w:eastAsia="ru-RU"/>
        </w:rPr>
        <w:t xml:space="preserve">  результатами</w:t>
      </w:r>
      <w:r w:rsidR="00DC07B9">
        <w:rPr>
          <w:rFonts w:eastAsia="Times New Roman"/>
          <w:sz w:val="24"/>
          <w:szCs w:val="24"/>
          <w:lang w:eastAsia="ru-RU"/>
        </w:rPr>
        <w:t xml:space="preserve"> изучения  башкирского  языка  как государственного в начальной школе являются:</w:t>
      </w:r>
    </w:p>
    <w:p w:rsidR="00DC07B9" w:rsidRDefault="00DC07B9" w:rsidP="00DC07B9">
      <w:pPr>
        <w:pStyle w:val="a3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 умения  взаимодействовать  с  окружающими,  выполняя разные  роли  в  пределах  речевых  потребностей  и  возможностей младшего школьника;</w:t>
      </w:r>
    </w:p>
    <w:p w:rsidR="00DC07B9" w:rsidRDefault="00DC07B9" w:rsidP="00DC07B9">
      <w:pPr>
        <w:pStyle w:val="a3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 коммуникативных  способностей  школьника,  умения выбирать адекватные языковые и речевые средства для успешного решения элементарной коммуникативной задачи;</w:t>
      </w:r>
    </w:p>
    <w:p w:rsidR="00DC07B9" w:rsidRDefault="00DC07B9" w:rsidP="00DC07B9">
      <w:pPr>
        <w:pStyle w:val="a3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расширение  общего  лингвистического  кругозора  младшего школьника;</w:t>
      </w:r>
    </w:p>
    <w:p w:rsidR="00DC07B9" w:rsidRDefault="00DC07B9" w:rsidP="00DC07B9">
      <w:pPr>
        <w:pStyle w:val="a3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 познавательной,  эмоциональной  и  волевой  сфер младшего  школьника;  формирование  мотивации  к  изучению башкирского языка;</w:t>
      </w:r>
    </w:p>
    <w:p w:rsidR="00DC07B9" w:rsidRDefault="00DC07B9" w:rsidP="00DC07B9">
      <w:pPr>
        <w:pStyle w:val="a3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овладение  умением  координированной  работы  с  разными компонентами  учебно-методического  комплекта  (учебником, аудиодиском и т.д.).</w:t>
      </w:r>
    </w:p>
    <w:p w:rsidR="00DC07B9" w:rsidRDefault="00DC07B9" w:rsidP="00DC07B9">
      <w:pPr>
        <w:spacing w:line="240" w:lineRule="auto"/>
        <w:rPr>
          <w:rFonts w:eastAsia="Times New Roman"/>
          <w:b/>
          <w:szCs w:val="28"/>
          <w:lang w:eastAsia="ru-RU"/>
        </w:rPr>
      </w:pPr>
    </w:p>
    <w:p w:rsidR="00DC07B9" w:rsidRDefault="00DC07B9" w:rsidP="00DC07B9">
      <w:pPr>
        <w:spacing w:line="240" w:lineRule="auto"/>
        <w:rPr>
          <w:rFonts w:eastAsia="Times New Roman"/>
          <w:sz w:val="24"/>
          <w:szCs w:val="24"/>
          <w:lang w:val="ba-RU"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Личностными  результатами</w:t>
      </w:r>
      <w:r>
        <w:rPr>
          <w:rFonts w:eastAsia="Times New Roman"/>
          <w:sz w:val="24"/>
          <w:szCs w:val="24"/>
          <w:lang w:eastAsia="ru-RU"/>
        </w:rPr>
        <w:t xml:space="preserve">  освоения  выпускниками  начальной школы программы по башкирскому языку как государственному являются:  </w:t>
      </w:r>
    </w:p>
    <w:p w:rsidR="00DC07B9" w:rsidRDefault="00DC07B9" w:rsidP="00DC07B9">
      <w:pPr>
        <w:pStyle w:val="a3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принятие  и  освоение  социальной  роли  обучающегося,  развитие мотивов  учебной  деятельности  и  формирование  личностного</w:t>
      </w:r>
      <w:r>
        <w:rPr>
          <w:rFonts w:eastAsia="Times New Roman"/>
          <w:sz w:val="24"/>
          <w:szCs w:val="24"/>
          <w:lang w:val="ba-RU"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смысла учения;</w:t>
      </w:r>
    </w:p>
    <w:p w:rsidR="00DC07B9" w:rsidRDefault="00DC07B9" w:rsidP="00DC07B9">
      <w:pPr>
        <w:pStyle w:val="a3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осознание  роли  башкирского  языка  как  государственного  языка</w:t>
      </w:r>
      <w:r>
        <w:rPr>
          <w:rFonts w:eastAsia="Times New Roman"/>
          <w:sz w:val="24"/>
          <w:szCs w:val="24"/>
          <w:lang w:val="ba-RU"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Республики  Башкортостан,  как  инструмента  познания окружающей действительности;</w:t>
      </w:r>
    </w:p>
    <w:p w:rsidR="00DC07B9" w:rsidRDefault="00DC07B9" w:rsidP="00DC07B9">
      <w:pPr>
        <w:pStyle w:val="a3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восприятие мира как многоязычного и поликультурного общества;</w:t>
      </w:r>
    </w:p>
    <w:p w:rsidR="00DC07B9" w:rsidRDefault="00DC07B9" w:rsidP="00DC07B9">
      <w:pPr>
        <w:pStyle w:val="a3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   уважительного  отношения  к  иному  мнению, истории  и   культуре  других  народов,  выработка  умения  терпимо относиться к людям иной национальной принадлежности;</w:t>
      </w:r>
    </w:p>
    <w:p w:rsidR="00DC07B9" w:rsidRDefault="00DC07B9" w:rsidP="00DC07B9">
      <w:pPr>
        <w:pStyle w:val="a3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достаточный  объем  словарного  запаса  и  усвоенных грамматических  сре</w:t>
      </w:r>
      <w:proofErr w:type="gramStart"/>
      <w:r>
        <w:rPr>
          <w:rFonts w:eastAsia="Times New Roman"/>
          <w:sz w:val="24"/>
          <w:szCs w:val="24"/>
          <w:lang w:eastAsia="ru-RU"/>
        </w:rPr>
        <w:t>дств  дл</w:t>
      </w:r>
      <w:proofErr w:type="gramEnd"/>
      <w:r>
        <w:rPr>
          <w:rFonts w:eastAsia="Times New Roman"/>
          <w:sz w:val="24"/>
          <w:szCs w:val="24"/>
          <w:lang w:eastAsia="ru-RU"/>
        </w:rPr>
        <w:t>я  выражения  мыслей  и  чувств  в процессе речевого общения; способность к самооценке на основе наблюдения за собственной речью;</w:t>
      </w:r>
    </w:p>
    <w:p w:rsidR="00DC07B9" w:rsidRDefault="00DC07B9" w:rsidP="00DC07B9">
      <w:pPr>
        <w:pStyle w:val="a3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осознание  основ  базовых  общенациональных  ценностей российского  общества,  российской  гражданской,  этнической  и культурной  идентичности  в  соответствии  с  культурными особенностями семьи;</w:t>
      </w:r>
    </w:p>
    <w:p w:rsidR="00DC07B9" w:rsidRPr="00DC07B9" w:rsidRDefault="00DC07B9" w:rsidP="00DC07B9">
      <w:pPr>
        <w:pStyle w:val="a3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знакомство  с  историей,  культурой,  традициями  башкирского народа  с  использованием  средств  изучаемого  башкирского  языка (через  детский  фольклор,  некоторые  образцы  детской художественной литературы).</w:t>
      </w:r>
    </w:p>
    <w:p w:rsidR="001943C3" w:rsidRDefault="001943C3" w:rsidP="001943C3">
      <w:pPr>
        <w:rPr>
          <w:sz w:val="24"/>
          <w:szCs w:val="24"/>
        </w:rPr>
      </w:pPr>
    </w:p>
    <w:p w:rsidR="001943C3" w:rsidRPr="00362208" w:rsidRDefault="001943C3" w:rsidP="001943C3">
      <w:pPr>
        <w:pStyle w:val="20"/>
        <w:shd w:val="clear" w:color="auto" w:fill="auto"/>
        <w:spacing w:before="0" w:after="0" w:line="322" w:lineRule="exact"/>
        <w:ind w:firstLine="600"/>
        <w:jc w:val="both"/>
        <w:rPr>
          <w:sz w:val="24"/>
          <w:szCs w:val="24"/>
        </w:rPr>
      </w:pPr>
      <w:r w:rsidRPr="00362208">
        <w:rPr>
          <w:b/>
          <w:sz w:val="24"/>
          <w:szCs w:val="24"/>
        </w:rPr>
        <w:t xml:space="preserve">Целью </w:t>
      </w:r>
      <w:r w:rsidRPr="00362208">
        <w:rPr>
          <w:sz w:val="24"/>
          <w:szCs w:val="24"/>
        </w:rPr>
        <w:t xml:space="preserve">обучения башкирскому языку как государственному языку Республики Башкортостан в начальных классах является формирование </w:t>
      </w:r>
      <w:r w:rsidRPr="00362208">
        <w:rPr>
          <w:rStyle w:val="21"/>
          <w:sz w:val="24"/>
          <w:szCs w:val="24"/>
        </w:rPr>
        <w:t>элементарной коммуникативной компетенции</w:t>
      </w:r>
      <w:r w:rsidRPr="00362208">
        <w:rPr>
          <w:sz w:val="24"/>
          <w:szCs w:val="24"/>
        </w:rPr>
        <w:t xml:space="preserve"> младшего школьника на доступном уровне речевой деятельности: </w:t>
      </w:r>
      <w:proofErr w:type="spellStart"/>
      <w:r w:rsidRPr="00362208">
        <w:rPr>
          <w:sz w:val="24"/>
          <w:szCs w:val="24"/>
        </w:rPr>
        <w:t>аудировании</w:t>
      </w:r>
      <w:proofErr w:type="spellEnd"/>
      <w:r w:rsidRPr="00362208">
        <w:rPr>
          <w:sz w:val="24"/>
          <w:szCs w:val="24"/>
        </w:rPr>
        <w:t>, говорении, чтении и письме.</w:t>
      </w:r>
    </w:p>
    <w:p w:rsidR="001943C3" w:rsidRPr="00362208" w:rsidRDefault="001943C3" w:rsidP="001943C3">
      <w:pPr>
        <w:pStyle w:val="20"/>
        <w:shd w:val="clear" w:color="auto" w:fill="auto"/>
        <w:spacing w:before="0" w:after="0" w:line="322" w:lineRule="exact"/>
        <w:ind w:firstLine="600"/>
        <w:jc w:val="both"/>
        <w:rPr>
          <w:sz w:val="24"/>
          <w:szCs w:val="24"/>
        </w:rPr>
      </w:pPr>
      <w:r w:rsidRPr="00362208">
        <w:rPr>
          <w:sz w:val="24"/>
          <w:szCs w:val="24"/>
        </w:rPr>
        <w:lastRenderedPageBreak/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общения, доступных для младшего школьника. Следовательно, изучение башкирского языка в начальной школе направлено на достижение следующих целей:</w:t>
      </w:r>
    </w:p>
    <w:p w:rsidR="001943C3" w:rsidRPr="00362208" w:rsidRDefault="001943C3" w:rsidP="001943C3">
      <w:pPr>
        <w:pStyle w:val="20"/>
        <w:numPr>
          <w:ilvl w:val="0"/>
          <w:numId w:val="15"/>
        </w:numPr>
        <w:shd w:val="clear" w:color="auto" w:fill="auto"/>
        <w:tabs>
          <w:tab w:val="left" w:pos="1426"/>
        </w:tabs>
        <w:spacing w:before="0" w:after="0" w:line="322" w:lineRule="exact"/>
        <w:ind w:firstLine="6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Формирование</w:t>
      </w:r>
      <w:r w:rsidRPr="00362208">
        <w:rPr>
          <w:sz w:val="24"/>
          <w:szCs w:val="24"/>
        </w:rPr>
        <w:t xml:space="preserve"> умения общаться на башкирском </w:t>
      </w:r>
      <w:proofErr w:type="gramStart"/>
      <w:r w:rsidRPr="00362208">
        <w:rPr>
          <w:sz w:val="24"/>
          <w:szCs w:val="24"/>
        </w:rPr>
        <w:t>языке</w:t>
      </w:r>
      <w:proofErr w:type="gramEnd"/>
      <w:r w:rsidRPr="00362208">
        <w:rPr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362208">
        <w:rPr>
          <w:sz w:val="24"/>
          <w:szCs w:val="24"/>
        </w:rPr>
        <w:t>аудирование</w:t>
      </w:r>
      <w:proofErr w:type="spellEnd"/>
      <w:r w:rsidRPr="00362208">
        <w:rPr>
          <w:sz w:val="24"/>
          <w:szCs w:val="24"/>
        </w:rPr>
        <w:t xml:space="preserve"> и говорение) и письменной (чтение и письмо) формах;</w:t>
      </w:r>
    </w:p>
    <w:p w:rsidR="001943C3" w:rsidRPr="00362208" w:rsidRDefault="001943C3" w:rsidP="001943C3">
      <w:pPr>
        <w:pStyle w:val="20"/>
        <w:numPr>
          <w:ilvl w:val="0"/>
          <w:numId w:val="15"/>
        </w:numPr>
        <w:shd w:val="clear" w:color="auto" w:fill="auto"/>
        <w:tabs>
          <w:tab w:val="left" w:pos="1426"/>
          <w:tab w:val="left" w:pos="4087"/>
        </w:tabs>
        <w:spacing w:before="0" w:after="0" w:line="322" w:lineRule="exact"/>
        <w:ind w:firstLine="6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Приобщение</w:t>
      </w:r>
      <w:r w:rsidRPr="00362208">
        <w:rPr>
          <w:sz w:val="24"/>
          <w:szCs w:val="24"/>
        </w:rPr>
        <w:t xml:space="preserve"> детей</w:t>
      </w:r>
      <w:r w:rsidRPr="00362208">
        <w:rPr>
          <w:sz w:val="24"/>
          <w:szCs w:val="24"/>
        </w:rPr>
        <w:tab/>
        <w:t xml:space="preserve">к новому социальному опыту </w:t>
      </w:r>
      <w:proofErr w:type="gramStart"/>
      <w:r w:rsidRPr="00362208">
        <w:rPr>
          <w:sz w:val="24"/>
          <w:szCs w:val="24"/>
        </w:rPr>
        <w:t>с</w:t>
      </w:r>
      <w:proofErr w:type="gramEnd"/>
    </w:p>
    <w:p w:rsidR="001943C3" w:rsidRPr="00362208" w:rsidRDefault="001943C3" w:rsidP="001943C3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362208">
        <w:rPr>
          <w:sz w:val="24"/>
          <w:szCs w:val="24"/>
        </w:rPr>
        <w:t>использованием башкирского языка: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отношения, толерантности к представителям других национальностей, живущих в многонациональной республике;</w:t>
      </w:r>
    </w:p>
    <w:p w:rsidR="001943C3" w:rsidRPr="00362208" w:rsidRDefault="001943C3" w:rsidP="001943C3">
      <w:pPr>
        <w:pStyle w:val="20"/>
        <w:numPr>
          <w:ilvl w:val="0"/>
          <w:numId w:val="15"/>
        </w:numPr>
        <w:shd w:val="clear" w:color="auto" w:fill="auto"/>
        <w:tabs>
          <w:tab w:val="left" w:pos="1426"/>
          <w:tab w:val="left" w:pos="4087"/>
        </w:tabs>
        <w:spacing w:before="0" w:after="0" w:line="322" w:lineRule="exact"/>
        <w:ind w:firstLine="6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Развитие</w:t>
      </w:r>
      <w:r w:rsidRPr="00362208">
        <w:rPr>
          <w:sz w:val="24"/>
          <w:szCs w:val="24"/>
        </w:rPr>
        <w:t xml:space="preserve"> </w:t>
      </w:r>
      <w:proofErr w:type="gramStart"/>
      <w:r w:rsidRPr="00362208">
        <w:rPr>
          <w:sz w:val="24"/>
          <w:szCs w:val="24"/>
        </w:rPr>
        <w:t>речевых</w:t>
      </w:r>
      <w:proofErr w:type="gramEnd"/>
      <w:r w:rsidRPr="00362208">
        <w:rPr>
          <w:sz w:val="24"/>
          <w:szCs w:val="24"/>
        </w:rPr>
        <w:t>,</w:t>
      </w:r>
      <w:r w:rsidRPr="00362208">
        <w:rPr>
          <w:sz w:val="24"/>
          <w:szCs w:val="24"/>
        </w:rPr>
        <w:tab/>
        <w:t>интеллектуальных и познавательных</w:t>
      </w:r>
    </w:p>
    <w:p w:rsidR="001943C3" w:rsidRPr="00362208" w:rsidRDefault="001943C3" w:rsidP="001943C3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362208">
        <w:rPr>
          <w:sz w:val="24"/>
          <w:szCs w:val="24"/>
        </w:rPr>
        <w:t xml:space="preserve">способностей младших школьников, а также их </w:t>
      </w:r>
      <w:proofErr w:type="spellStart"/>
      <w:r w:rsidRPr="00362208">
        <w:rPr>
          <w:sz w:val="24"/>
          <w:szCs w:val="24"/>
        </w:rPr>
        <w:t>общеучебных</w:t>
      </w:r>
      <w:proofErr w:type="spellEnd"/>
      <w:r w:rsidRPr="00362208">
        <w:rPr>
          <w:sz w:val="24"/>
          <w:szCs w:val="24"/>
        </w:rPr>
        <w:t xml:space="preserve"> умений; развитие мотивации к дальнейшему овладению башкирским языком;</w:t>
      </w:r>
    </w:p>
    <w:p w:rsidR="001943C3" w:rsidRPr="00362208" w:rsidRDefault="001943C3" w:rsidP="001943C3">
      <w:pPr>
        <w:pStyle w:val="20"/>
        <w:numPr>
          <w:ilvl w:val="0"/>
          <w:numId w:val="15"/>
        </w:numPr>
        <w:shd w:val="clear" w:color="auto" w:fill="auto"/>
        <w:tabs>
          <w:tab w:val="left" w:pos="1426"/>
        </w:tabs>
        <w:spacing w:before="0" w:after="0" w:line="322" w:lineRule="exact"/>
        <w:ind w:firstLine="6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Воспитание</w:t>
      </w:r>
      <w:r w:rsidRPr="00362208">
        <w:rPr>
          <w:sz w:val="24"/>
          <w:szCs w:val="24"/>
        </w:rPr>
        <w:t xml:space="preserve"> и разностороннее </w:t>
      </w:r>
      <w:r w:rsidRPr="00362208">
        <w:rPr>
          <w:rStyle w:val="21"/>
          <w:sz w:val="24"/>
          <w:szCs w:val="24"/>
        </w:rPr>
        <w:t>развитие</w:t>
      </w:r>
      <w:r w:rsidRPr="00362208">
        <w:rPr>
          <w:sz w:val="24"/>
          <w:szCs w:val="24"/>
        </w:rPr>
        <w:t xml:space="preserve"> младшего школьника средствами башкирского языка.</w:t>
      </w:r>
    </w:p>
    <w:p w:rsidR="001943C3" w:rsidRDefault="001943C3" w:rsidP="001943C3">
      <w:pPr>
        <w:pStyle w:val="20"/>
        <w:shd w:val="clear" w:color="auto" w:fill="auto"/>
        <w:spacing w:before="0" w:after="0" w:line="322" w:lineRule="exact"/>
        <w:ind w:firstLine="600"/>
        <w:jc w:val="both"/>
        <w:rPr>
          <w:sz w:val="24"/>
          <w:szCs w:val="24"/>
        </w:rPr>
      </w:pPr>
      <w:proofErr w:type="spellStart"/>
      <w:r w:rsidRPr="00362208">
        <w:rPr>
          <w:sz w:val="24"/>
          <w:szCs w:val="24"/>
        </w:rPr>
        <w:t>Деятельностный</w:t>
      </w:r>
      <w:proofErr w:type="spellEnd"/>
      <w:r w:rsidRPr="00362208">
        <w:rPr>
          <w:sz w:val="24"/>
          <w:szCs w:val="24"/>
        </w:rPr>
        <w:t xml:space="preserve"> характер предмета «Башкирский язык (государственный)» соответствует природе младшего школьника, воспринимающего мир целостно, эмоционально и активно. Это позволяет включать речевую деятельность на башкирском языке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362208">
        <w:rPr>
          <w:sz w:val="24"/>
          <w:szCs w:val="24"/>
        </w:rPr>
        <w:t>межпредметные</w:t>
      </w:r>
      <w:proofErr w:type="spellEnd"/>
      <w:r w:rsidRPr="00362208">
        <w:rPr>
          <w:sz w:val="24"/>
          <w:szCs w:val="24"/>
        </w:rPr>
        <w:t xml:space="preserve"> </w:t>
      </w:r>
      <w:proofErr w:type="spellStart"/>
      <w:r w:rsidRPr="00362208">
        <w:rPr>
          <w:sz w:val="24"/>
          <w:szCs w:val="24"/>
        </w:rPr>
        <w:t>общеучебные</w:t>
      </w:r>
      <w:proofErr w:type="spellEnd"/>
      <w:r w:rsidRPr="00362208">
        <w:rPr>
          <w:sz w:val="24"/>
          <w:szCs w:val="24"/>
        </w:rPr>
        <w:t xml:space="preserve"> умения и навыки.</w:t>
      </w:r>
    </w:p>
    <w:p w:rsidR="001943C3" w:rsidRPr="00362208" w:rsidRDefault="001943C3" w:rsidP="001943C3">
      <w:pPr>
        <w:pStyle w:val="20"/>
        <w:shd w:val="clear" w:color="auto" w:fill="auto"/>
        <w:spacing w:before="0" w:after="0" w:line="322" w:lineRule="exact"/>
        <w:ind w:firstLine="600"/>
        <w:jc w:val="both"/>
        <w:rPr>
          <w:sz w:val="24"/>
          <w:szCs w:val="24"/>
        </w:rPr>
      </w:pPr>
    </w:p>
    <w:p w:rsidR="001943C3" w:rsidRPr="00362208" w:rsidRDefault="001943C3" w:rsidP="001943C3">
      <w:pPr>
        <w:pStyle w:val="20"/>
        <w:shd w:val="clear" w:color="auto" w:fill="auto"/>
        <w:spacing w:before="0" w:after="0" w:line="322" w:lineRule="exact"/>
        <w:ind w:firstLine="740"/>
        <w:jc w:val="left"/>
        <w:rPr>
          <w:b/>
          <w:sz w:val="24"/>
          <w:szCs w:val="24"/>
        </w:rPr>
      </w:pPr>
      <w:r w:rsidRPr="00362208">
        <w:rPr>
          <w:sz w:val="24"/>
          <w:szCs w:val="24"/>
        </w:rPr>
        <w:t xml:space="preserve">С учетом сформулированных целей, изучение предмета «Башкирский язык (как государственный)» направлено на решение следующих </w:t>
      </w:r>
      <w:r w:rsidRPr="00362208">
        <w:rPr>
          <w:b/>
          <w:sz w:val="24"/>
          <w:szCs w:val="24"/>
        </w:rPr>
        <w:t>задач:</w:t>
      </w:r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формирование представлений</w:t>
      </w:r>
      <w:r w:rsidRPr="00362208">
        <w:rPr>
          <w:sz w:val="24"/>
          <w:szCs w:val="24"/>
        </w:rPr>
        <w:t xml:space="preserve"> о башкирском языке как средстве общения, позволяющем добиваться взаимопонимания с людьми, говорящими или пишущими на башкирском языке, узнавать новое через звучащие и письменные тексты;</w:t>
      </w:r>
    </w:p>
    <w:p w:rsidR="001943C3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расширение лингвистического кругозора</w:t>
      </w:r>
      <w:r w:rsidRPr="00362208">
        <w:rPr>
          <w:sz w:val="24"/>
          <w:szCs w:val="24"/>
        </w:rPr>
        <w:t xml:space="preserve"> младших школьников; освоение элементарных лингвистических представлений, доступных </w:t>
      </w:r>
    </w:p>
    <w:p w:rsidR="001943C3" w:rsidRDefault="001943C3" w:rsidP="001943C3">
      <w:pPr>
        <w:pStyle w:val="20"/>
        <w:shd w:val="clear" w:color="auto" w:fill="auto"/>
        <w:tabs>
          <w:tab w:val="left" w:pos="1299"/>
        </w:tabs>
        <w:spacing w:before="0" w:after="0" w:line="322" w:lineRule="exact"/>
        <w:ind w:left="1320" w:firstLine="0"/>
        <w:jc w:val="both"/>
        <w:rPr>
          <w:sz w:val="24"/>
          <w:szCs w:val="24"/>
        </w:rPr>
      </w:pPr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r w:rsidRPr="00362208">
        <w:rPr>
          <w:sz w:val="24"/>
          <w:szCs w:val="24"/>
        </w:rPr>
        <w:t xml:space="preserve">младшим школьникам и </w:t>
      </w:r>
      <w:proofErr w:type="gramStart"/>
      <w:r w:rsidRPr="00362208">
        <w:rPr>
          <w:sz w:val="24"/>
          <w:szCs w:val="24"/>
        </w:rPr>
        <w:t>необходимых</w:t>
      </w:r>
      <w:proofErr w:type="gramEnd"/>
      <w:r w:rsidRPr="00362208">
        <w:rPr>
          <w:sz w:val="24"/>
          <w:szCs w:val="24"/>
        </w:rPr>
        <w:t xml:space="preserve"> для овладения устной и письменной речью на башкирском языке на элементарном уровне;</w:t>
      </w:r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обеспечение коммуникативно-психологической</w:t>
      </w:r>
      <w:r w:rsidRPr="00362208">
        <w:rPr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башкирского языка как средства общения;</w:t>
      </w:r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4567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r w:rsidRPr="00362208">
        <w:rPr>
          <w:sz w:val="24"/>
          <w:szCs w:val="24"/>
        </w:rPr>
        <w:t xml:space="preserve"> </w:t>
      </w:r>
      <w:r w:rsidRPr="00362208">
        <w:rPr>
          <w:rStyle w:val="21"/>
          <w:sz w:val="24"/>
          <w:szCs w:val="24"/>
        </w:rPr>
        <w:t>развитие личностных</w:t>
      </w:r>
      <w:r w:rsidRPr="00362208">
        <w:rPr>
          <w:rStyle w:val="21"/>
          <w:sz w:val="24"/>
          <w:szCs w:val="24"/>
        </w:rPr>
        <w:tab/>
        <w:t>качеств</w:t>
      </w:r>
      <w:r w:rsidRPr="00362208">
        <w:rPr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6" w:lineRule="exact"/>
        <w:ind w:left="1320" w:hanging="3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lastRenderedPageBreak/>
        <w:t>развитие эмоциональной сферы</w:t>
      </w:r>
      <w:r w:rsidRPr="00362208">
        <w:rPr>
          <w:sz w:val="24"/>
          <w:szCs w:val="24"/>
        </w:rPr>
        <w:t xml:space="preserve"> детей в процессе обучающих игр, учебных спектаклей с использованием башкирского языка;</w:t>
      </w:r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приобщение младших школьников</w:t>
      </w:r>
      <w:r w:rsidRPr="00362208">
        <w:rPr>
          <w:sz w:val="24"/>
          <w:szCs w:val="24"/>
        </w:rPr>
        <w:t xml:space="preserve"> к новому социальному опыту за счет проигрывания на башкирском языке различных ролей в игровых ситуациях, типичных для семейного, бытового, учебного общения;</w:t>
      </w:r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proofErr w:type="gramStart"/>
      <w:r w:rsidRPr="00362208">
        <w:rPr>
          <w:rStyle w:val="21"/>
          <w:sz w:val="24"/>
          <w:szCs w:val="24"/>
        </w:rPr>
        <w:t>духовно-нравственное воспитание школьника,</w:t>
      </w:r>
      <w:r w:rsidRPr="00362208">
        <w:rPr>
          <w:sz w:val="24"/>
          <w:szCs w:val="24"/>
        </w:rPr>
        <w:t xml:space="preserve">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1943C3" w:rsidRPr="00362208" w:rsidRDefault="001943C3" w:rsidP="001943C3">
      <w:pPr>
        <w:pStyle w:val="20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322" w:lineRule="exact"/>
        <w:ind w:left="1320" w:hanging="300"/>
        <w:jc w:val="both"/>
        <w:rPr>
          <w:sz w:val="24"/>
          <w:szCs w:val="24"/>
        </w:rPr>
      </w:pPr>
      <w:r w:rsidRPr="00362208">
        <w:rPr>
          <w:rStyle w:val="21"/>
          <w:sz w:val="24"/>
          <w:szCs w:val="24"/>
        </w:rPr>
        <w:t>развитие познавательных способностей,</w:t>
      </w:r>
      <w:r w:rsidRPr="00362208">
        <w:rPr>
          <w:sz w:val="24"/>
          <w:szCs w:val="24"/>
        </w:rPr>
        <w:t xml:space="preserve"> овладение умением координирования работы с разными компонентами </w:t>
      </w:r>
      <w:proofErr w:type="spellStart"/>
      <w:proofErr w:type="gramStart"/>
      <w:r w:rsidRPr="00362208">
        <w:rPr>
          <w:sz w:val="24"/>
          <w:szCs w:val="24"/>
        </w:rPr>
        <w:t>учебно</w:t>
      </w:r>
      <w:proofErr w:type="spellEnd"/>
      <w:r w:rsidRPr="00362208">
        <w:rPr>
          <w:sz w:val="24"/>
          <w:szCs w:val="24"/>
        </w:rPr>
        <w:t>- методического</w:t>
      </w:r>
      <w:proofErr w:type="gramEnd"/>
      <w:r w:rsidRPr="00362208">
        <w:rPr>
          <w:sz w:val="24"/>
          <w:szCs w:val="24"/>
        </w:rPr>
        <w:t xml:space="preserve"> комплекта (учебником, рабочей тетрадью, </w:t>
      </w:r>
      <w:proofErr w:type="spellStart"/>
      <w:r w:rsidRPr="00362208">
        <w:rPr>
          <w:sz w:val="24"/>
          <w:szCs w:val="24"/>
        </w:rPr>
        <w:t>аудиоприложением</w:t>
      </w:r>
      <w:proofErr w:type="spellEnd"/>
      <w:r w:rsidRPr="00362208">
        <w:rPr>
          <w:sz w:val="24"/>
          <w:szCs w:val="24"/>
        </w:rPr>
        <w:t xml:space="preserve">, </w:t>
      </w:r>
      <w:proofErr w:type="spellStart"/>
      <w:r w:rsidRPr="00362208">
        <w:rPr>
          <w:sz w:val="24"/>
          <w:szCs w:val="24"/>
        </w:rPr>
        <w:t>мультимедийным</w:t>
      </w:r>
      <w:proofErr w:type="spellEnd"/>
      <w:r w:rsidRPr="00362208">
        <w:rPr>
          <w:sz w:val="24"/>
          <w:szCs w:val="24"/>
        </w:rPr>
        <w:t xml:space="preserve"> приложением и т.д.), умением работать в паре, в группе.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i/>
          <w:iCs/>
          <w:color w:val="000000"/>
        </w:rPr>
      </w:pPr>
      <w:r w:rsidRPr="00DC07B9">
        <w:rPr>
          <w:rStyle w:val="Zag11"/>
          <w:rFonts w:eastAsia="@Arial Unicode MS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spacing w:line="240" w:lineRule="auto"/>
        <w:rPr>
          <w:rFonts w:eastAsia="Times New Roman"/>
        </w:rPr>
      </w:pPr>
      <w:r w:rsidRPr="00DC07B9">
        <w:rPr>
          <w:sz w:val="24"/>
          <w:szCs w:val="24"/>
        </w:rPr>
        <w:t>- сравнивать явления языка в башкирском и русском языках;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C07B9">
        <w:rPr>
          <w:sz w:val="24"/>
          <w:szCs w:val="24"/>
        </w:rPr>
        <w:t>- выявлять грамматические явления, не свойственные башкирскому языку;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C07B9">
        <w:rPr>
          <w:sz w:val="24"/>
          <w:szCs w:val="24"/>
        </w:rPr>
        <w:t>- понимать значения слов на основе языкового чутья;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C07B9">
        <w:rPr>
          <w:sz w:val="24"/>
          <w:szCs w:val="24"/>
        </w:rPr>
        <w:t>-  в рамках изученной тематики использовать образцы устной и письменной речи;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C07B9">
        <w:rPr>
          <w:sz w:val="24"/>
          <w:szCs w:val="24"/>
        </w:rPr>
        <w:t>-  пользоваться справочным материалом, словарями, компьютерными словарями;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C07B9">
        <w:rPr>
          <w:sz w:val="24"/>
          <w:szCs w:val="24"/>
        </w:rPr>
        <w:t>- использовать опыт работы с текстом на уроках башкирского языка;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color w:val="000000"/>
        </w:rPr>
      </w:pPr>
      <w:r w:rsidRPr="00DC07B9">
        <w:rPr>
          <w:sz w:val="24"/>
          <w:szCs w:val="24"/>
        </w:rPr>
        <w:t>- через фольклор, текст и другие источники распознавать духовные ценности башкирского языка;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spacing w:line="240" w:lineRule="auto"/>
        <w:rPr>
          <w:rFonts w:eastAsia="Times New Roman"/>
        </w:rPr>
      </w:pPr>
      <w:r w:rsidRPr="00DC07B9">
        <w:rPr>
          <w:sz w:val="24"/>
          <w:szCs w:val="24"/>
        </w:rPr>
        <w:t>- передаче эмоциональных переживаний, эмоционально-экспрессивных средств башкирского языка.</w:t>
      </w:r>
    </w:p>
    <w:p w:rsidR="00DC07B9" w:rsidRPr="00DC07B9" w:rsidRDefault="00DC07B9" w:rsidP="00DC07B9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C07B9">
        <w:rPr>
          <w:sz w:val="24"/>
          <w:szCs w:val="24"/>
        </w:rPr>
        <w:t>Предметными  результатами изучения  башкирского  языка  как государственного  в  начальной  школе  являются:  овладение  начальными представлениями о нормах башкирского языка (фонетических, лексических, грамматических);  умение  (в  объеме  содержания  курса)  находить  и сравнивать такие языковые единицы, как звук, буква, слово.</w:t>
      </w:r>
      <w:r w:rsidRPr="00DC07B9">
        <w:rPr>
          <w:sz w:val="24"/>
          <w:szCs w:val="24"/>
          <w:lang w:val="ba-RU"/>
        </w:rPr>
        <w:t xml:space="preserve"> </w:t>
      </w:r>
    </w:p>
    <w:p w:rsidR="0009430B" w:rsidRPr="00DC07B9" w:rsidRDefault="0009430B" w:rsidP="00DC07B9">
      <w:pPr>
        <w:pStyle w:val="a3"/>
        <w:ind w:left="928" w:firstLine="0"/>
      </w:pPr>
    </w:p>
    <w:p w:rsidR="00362208" w:rsidRPr="00DC07B9" w:rsidRDefault="0009430B" w:rsidP="00DC07B9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</w:t>
      </w:r>
      <w:r w:rsidRPr="00362208">
        <w:rPr>
          <w:b/>
        </w:rPr>
        <w:t>редметные резуль</w:t>
      </w:r>
      <w:r>
        <w:rPr>
          <w:b/>
        </w:rPr>
        <w:t>таты</w:t>
      </w:r>
    </w:p>
    <w:p w:rsidR="00DC07B9" w:rsidRDefault="00DC07B9" w:rsidP="00DC07B9">
      <w:pPr>
        <w:pStyle w:val="a3"/>
        <w:ind w:left="957"/>
        <w:rPr>
          <w:sz w:val="24"/>
          <w:szCs w:val="24"/>
          <w:lang w:val="ba-RU"/>
        </w:rPr>
      </w:pPr>
    </w:p>
    <w:p w:rsidR="00DC07B9" w:rsidRPr="00DF60EE" w:rsidRDefault="00DC07B9" w:rsidP="00DC07B9">
      <w:pPr>
        <w:autoSpaceDE w:val="0"/>
        <w:autoSpaceDN w:val="0"/>
        <w:spacing w:before="178" w:line="271" w:lineRule="auto"/>
        <w:ind w:left="420" w:right="432"/>
      </w:pPr>
      <w:r w:rsidRPr="00DF60EE">
        <w:rPr>
          <w:rFonts w:eastAsia="Times New Roman"/>
          <w:color w:val="000000"/>
          <w:sz w:val="24"/>
        </w:rPr>
        <w:t>—</w:t>
      </w:r>
      <w:r>
        <w:rPr>
          <w:rFonts w:eastAsia="Times New Roman"/>
          <w:color w:val="000000"/>
          <w:sz w:val="24"/>
        </w:rPr>
        <w:t xml:space="preserve">  характеризовать роль языка</w:t>
      </w:r>
      <w:r w:rsidRPr="00DF60EE">
        <w:rPr>
          <w:rFonts w:eastAsia="Times New Roman"/>
          <w:color w:val="000000"/>
          <w:sz w:val="24"/>
        </w:rPr>
        <w:t xml:space="preserve"> в жизни общества и государства, в современном мире, в жизни человека; осознавать важнос</w:t>
      </w:r>
      <w:r>
        <w:rPr>
          <w:rFonts w:eastAsia="Times New Roman"/>
          <w:color w:val="000000"/>
          <w:sz w:val="24"/>
        </w:rPr>
        <w:t>ть бережного отношения к</w:t>
      </w:r>
      <w:r w:rsidRPr="00DF60EE">
        <w:rPr>
          <w:rFonts w:eastAsia="Times New Roman"/>
          <w:color w:val="000000"/>
          <w:sz w:val="24"/>
        </w:rPr>
        <w:t xml:space="preserve"> языку;</w:t>
      </w:r>
    </w:p>
    <w:p w:rsidR="00DC07B9" w:rsidRDefault="00DC07B9" w:rsidP="00DC07B9">
      <w:pPr>
        <w:autoSpaceDE w:val="0"/>
        <w:autoSpaceDN w:val="0"/>
        <w:spacing w:before="190" w:line="262" w:lineRule="auto"/>
        <w:ind w:left="420" w:right="288"/>
        <w:rPr>
          <w:rFonts w:eastAsia="Times New Roman"/>
          <w:color w:val="000000"/>
          <w:sz w:val="24"/>
        </w:rPr>
      </w:pPr>
      <w:r w:rsidRPr="00DF60EE">
        <w:rPr>
          <w:rFonts w:eastAsia="Times New Roman"/>
          <w:color w:val="000000"/>
          <w:sz w:val="24"/>
        </w:rPr>
        <w:t>—  приводить примеры, док</w:t>
      </w:r>
      <w:r>
        <w:rPr>
          <w:rFonts w:eastAsia="Times New Roman"/>
          <w:color w:val="000000"/>
          <w:sz w:val="24"/>
        </w:rPr>
        <w:t>азывающие, что изучение башкирского</w:t>
      </w:r>
      <w:r w:rsidRPr="00DF60EE">
        <w:rPr>
          <w:rFonts w:eastAsia="Times New Roman"/>
          <w:color w:val="000000"/>
          <w:sz w:val="24"/>
        </w:rPr>
        <w:t xml:space="preserve"> языка позволяет лучше узнать историю и культуру страны (в рамках изученного);</w:t>
      </w:r>
    </w:p>
    <w:p w:rsidR="00DC07B9" w:rsidRPr="00DF60EE" w:rsidRDefault="00DC07B9" w:rsidP="00DC07B9">
      <w:pPr>
        <w:autoSpaceDE w:val="0"/>
        <w:autoSpaceDN w:val="0"/>
        <w:spacing w:before="190" w:line="262" w:lineRule="auto"/>
        <w:ind w:left="420" w:right="288"/>
      </w:pPr>
      <w:r w:rsidRPr="00DF60EE">
        <w:rPr>
          <w:rFonts w:eastAsia="Times New Roman"/>
          <w:color w:val="000000"/>
          <w:sz w:val="24"/>
        </w:rPr>
        <w:lastRenderedPageBreak/>
        <w:t>—  использовать толковые, орфоэпические словари</w:t>
      </w:r>
      <w:r>
        <w:rPr>
          <w:rFonts w:eastAsia="Times New Roman"/>
          <w:color w:val="000000"/>
          <w:sz w:val="24"/>
        </w:rPr>
        <w:t>.</w:t>
      </w:r>
    </w:p>
    <w:p w:rsidR="00DC07B9" w:rsidRPr="00DF60EE" w:rsidRDefault="00DC07B9" w:rsidP="00DC07B9">
      <w:pPr>
        <w:autoSpaceDE w:val="0"/>
        <w:autoSpaceDN w:val="0"/>
        <w:spacing w:before="178" w:line="230" w:lineRule="auto"/>
      </w:pPr>
      <w:r w:rsidRPr="00DF60EE">
        <w:rPr>
          <w:rFonts w:eastAsia="Times New Roman"/>
          <w:b/>
          <w:color w:val="000000"/>
          <w:sz w:val="24"/>
        </w:rPr>
        <w:t>Культура речи:</w:t>
      </w:r>
    </w:p>
    <w:p w:rsidR="00DC07B9" w:rsidRPr="00361D6D" w:rsidRDefault="00DC07B9" w:rsidP="00DC07B9">
      <w:pPr>
        <w:autoSpaceDE w:val="0"/>
        <w:autoSpaceDN w:val="0"/>
        <w:spacing w:before="190" w:line="230" w:lineRule="auto"/>
        <w:ind w:left="240"/>
      </w:pPr>
      <w:r w:rsidRPr="00DF60EE">
        <w:rPr>
          <w:rFonts w:eastAsia="Times New Roman"/>
          <w:color w:val="000000"/>
          <w:sz w:val="24"/>
        </w:rPr>
        <w:t>—  иметь общее представление о показателях хорошей и правильной речи;</w:t>
      </w:r>
    </w:p>
    <w:p w:rsidR="00DC07B9" w:rsidRPr="00DF60EE" w:rsidRDefault="00DC07B9" w:rsidP="00DC07B9">
      <w:pPr>
        <w:autoSpaceDE w:val="0"/>
        <w:autoSpaceDN w:val="0"/>
        <w:spacing w:before="190"/>
        <w:ind w:left="240" w:right="288"/>
      </w:pPr>
      <w:r w:rsidRPr="00DF60EE">
        <w:rPr>
          <w:rFonts w:eastAsia="Times New Roman"/>
          <w:color w:val="000000"/>
          <w:sz w:val="24"/>
        </w:rPr>
        <w:t>—  соблюдать нормы употре</w:t>
      </w:r>
      <w:r>
        <w:rPr>
          <w:rFonts w:eastAsia="Times New Roman"/>
          <w:color w:val="000000"/>
          <w:sz w:val="24"/>
        </w:rPr>
        <w:t>бления синонимов‚ антонимов</w:t>
      </w:r>
      <w:r w:rsidRPr="00DF60EE">
        <w:rPr>
          <w:rFonts w:eastAsia="Times New Roman"/>
          <w:color w:val="000000"/>
          <w:sz w:val="24"/>
        </w:rPr>
        <w:t xml:space="preserve">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</w:t>
      </w:r>
      <w:r>
        <w:rPr>
          <w:rFonts w:eastAsia="Times New Roman"/>
          <w:color w:val="000000"/>
          <w:sz w:val="24"/>
        </w:rPr>
        <w:t>ческих норм  башкирског</w:t>
      </w:r>
      <w:r w:rsidRPr="00DF60EE">
        <w:rPr>
          <w:rFonts w:eastAsia="Times New Roman"/>
          <w:color w:val="000000"/>
          <w:sz w:val="24"/>
        </w:rPr>
        <w:t>о языка;</w:t>
      </w:r>
    </w:p>
    <w:p w:rsidR="00DC07B9" w:rsidRPr="00DC07B9" w:rsidRDefault="00DC07B9" w:rsidP="00DC07B9">
      <w:pPr>
        <w:autoSpaceDE w:val="0"/>
        <w:autoSpaceDN w:val="0"/>
        <w:spacing w:before="190" w:line="271" w:lineRule="auto"/>
        <w:ind w:left="240"/>
      </w:pPr>
      <w:r w:rsidRPr="00DF60EE">
        <w:rPr>
          <w:rFonts w:eastAsia="Times New Roman"/>
          <w:color w:val="000000"/>
          <w:sz w:val="24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DC07B9" w:rsidRDefault="00DC07B9" w:rsidP="00DC07B9">
      <w:pPr>
        <w:pStyle w:val="a3"/>
        <w:ind w:left="957"/>
        <w:rPr>
          <w:sz w:val="24"/>
          <w:szCs w:val="24"/>
          <w:lang w:val="ba-RU"/>
        </w:rPr>
      </w:pPr>
      <w:r>
        <w:rPr>
          <w:sz w:val="24"/>
          <w:szCs w:val="24"/>
        </w:rPr>
        <w:t>В  результате  изучения  башкирского  языка  в  начальной  школе  выпускник научится:</w:t>
      </w:r>
    </w:p>
    <w:p w:rsidR="00DC07B9" w:rsidRDefault="00DC07B9" w:rsidP="00DC07B9">
      <w:pPr>
        <w:ind w:left="18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 знать/понимать:</w:t>
      </w:r>
    </w:p>
    <w:p w:rsidR="00DC07B9" w:rsidRDefault="00DC07B9" w:rsidP="00DC07B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алфавит,  буквы,  буквосочетания  (</w:t>
      </w:r>
      <w:proofErr w:type="spellStart"/>
      <w:r>
        <w:rPr>
          <w:sz w:val="24"/>
          <w:szCs w:val="24"/>
        </w:rPr>
        <w:t>йы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йе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йо</w:t>
      </w:r>
      <w:proofErr w:type="spellEnd"/>
      <w:r>
        <w:rPr>
          <w:sz w:val="24"/>
          <w:szCs w:val="24"/>
        </w:rPr>
        <w:t xml:space="preserve">  и  т.д.),  звуки изучаемого языка;</w:t>
      </w:r>
    </w:p>
    <w:p w:rsidR="00DC07B9" w:rsidRDefault="00DC07B9" w:rsidP="00DC07B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чтения: гласных букв</w:t>
      </w:r>
      <w:proofErr w:type="gramStart"/>
      <w:r>
        <w:rPr>
          <w:sz w:val="24"/>
          <w:szCs w:val="24"/>
        </w:rPr>
        <w:t xml:space="preserve"> (ә,ө,</w:t>
      </w:r>
      <w:proofErr w:type="gramEnd"/>
      <w:r>
        <w:rPr>
          <w:sz w:val="24"/>
          <w:szCs w:val="24"/>
        </w:rPr>
        <w:t>е)  в открытом и закрытом типе слога; буквосочетаний (</w:t>
      </w:r>
      <w:proofErr w:type="spellStart"/>
      <w:r>
        <w:rPr>
          <w:sz w:val="24"/>
          <w:szCs w:val="24"/>
        </w:rPr>
        <w:t>йы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йе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йо</w:t>
      </w:r>
      <w:proofErr w:type="spellEnd"/>
      <w:r>
        <w:rPr>
          <w:sz w:val="24"/>
          <w:szCs w:val="24"/>
        </w:rPr>
        <w:t>);</w:t>
      </w:r>
    </w:p>
    <w:p w:rsidR="00DC07B9" w:rsidRDefault="00DC07B9" w:rsidP="00DC07B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интонации основных типов предложений;</w:t>
      </w:r>
    </w:p>
    <w:p w:rsidR="00DC07B9" w:rsidRDefault="00DC07B9" w:rsidP="00DC07B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наизусть рифмованные произведения детского фольклора;</w:t>
      </w:r>
    </w:p>
    <w:p w:rsidR="00DC07B9" w:rsidRDefault="00DC07B9" w:rsidP="00DC07B9">
      <w:pPr>
        <w:ind w:left="18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2.  уметь:</w:t>
      </w:r>
      <w:r>
        <w:rPr>
          <w:b/>
          <w:sz w:val="24"/>
          <w:szCs w:val="24"/>
          <w:lang w:val="ba-RU"/>
        </w:rPr>
        <w:t xml:space="preserve"> </w:t>
      </w:r>
      <w:r>
        <w:rPr>
          <w:b/>
          <w:i/>
          <w:sz w:val="24"/>
          <w:szCs w:val="24"/>
        </w:rPr>
        <w:t xml:space="preserve">в области </w:t>
      </w:r>
      <w:proofErr w:type="spellStart"/>
      <w:r>
        <w:rPr>
          <w:b/>
          <w:i/>
          <w:sz w:val="24"/>
          <w:szCs w:val="24"/>
        </w:rPr>
        <w:t>аудирования</w:t>
      </w:r>
      <w:proofErr w:type="spellEnd"/>
      <w:r>
        <w:rPr>
          <w:b/>
          <w:i/>
          <w:sz w:val="24"/>
          <w:szCs w:val="24"/>
        </w:rPr>
        <w:t>: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 на  слух  речь  учителя,  одноклассников,  основное содержание  облегченных  текстов  с  опорой  на  зрительную наглядность;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воспринимать  на  слух  и  понимать  сообщения,  относящиеся  к разным  коммуникативным  типам  речи  (описание,  сообщение, рассказ);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 полностью  небольшие  сообщения,  построенные  на знакомом лексико-грамматическом материале;</w:t>
      </w:r>
    </w:p>
    <w:p w:rsidR="00DC07B9" w:rsidRDefault="00DC07B9" w:rsidP="00DC07B9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в области говорения: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участвовать  в  элементарном  этикетном  диалоге  (знакомство, поздравление,  благодарность,  приветствие);  начинать, поддерживать и заканчивать разговор по телефону;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расспрашивать  собеседника, задавая простые вопросы и отвечать на вопросы собеседника;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вести  диалог  побудительного  характера;  просить  о  помощи  и предлагать  </w:t>
      </w:r>
      <w:proofErr w:type="gramStart"/>
      <w:r>
        <w:rPr>
          <w:sz w:val="24"/>
          <w:szCs w:val="24"/>
        </w:rPr>
        <w:t>свою</w:t>
      </w:r>
      <w:proofErr w:type="gramEnd"/>
      <w:r>
        <w:rPr>
          <w:sz w:val="24"/>
          <w:szCs w:val="24"/>
        </w:rPr>
        <w:t>;  предлагать  сделать  что-либо  вместе, соглашаться/не соглашаться на предложения партнера;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кратко  рассказывать  о  себе,  своей  семье,  друге;  описывать внешность,  характер;  сообщать,  что  умеет  делать  и  каково любимое занятие; выражать своё отношение;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рассказывать о школе;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составлять небольшие описания предмета, картинки по образцу;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передавать  содержание  прочитанного  текста  с  опорой  на иллюстрацию, план, выражая своё отношение к </w:t>
      </w:r>
      <w:proofErr w:type="gramStart"/>
      <w:r>
        <w:rPr>
          <w:sz w:val="24"/>
          <w:szCs w:val="24"/>
        </w:rPr>
        <w:t>прочитанному</w:t>
      </w:r>
      <w:proofErr w:type="gramEnd"/>
      <w:r>
        <w:rPr>
          <w:sz w:val="24"/>
          <w:szCs w:val="24"/>
        </w:rPr>
        <w:t>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воспроизводить выученные стихи и песни.</w:t>
      </w:r>
    </w:p>
    <w:p w:rsidR="00DC07B9" w:rsidRDefault="00DC07B9" w:rsidP="00DC07B9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в области чтения: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читать  вслух  текст,  построенный  на  изученном  языковом материале, соблюдая правила произношения и соответствующую </w:t>
      </w:r>
      <w:proofErr w:type="gramStart"/>
      <w:r>
        <w:rPr>
          <w:sz w:val="24"/>
          <w:szCs w:val="24"/>
        </w:rPr>
        <w:t>интонацию</w:t>
      </w:r>
      <w:proofErr w:type="gramEnd"/>
      <w:r>
        <w:rPr>
          <w:sz w:val="24"/>
          <w:szCs w:val="24"/>
        </w:rPr>
        <w:t xml:space="preserve"> и темп речи; 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читать  про  себя,  понимать  основное  содержание  небольших текстов,  доступных  по  содержанию  и  языковому  материалу, пользуясь в случае необходимости двуязычным словарем.</w:t>
      </w:r>
    </w:p>
    <w:p w:rsidR="00DC07B9" w:rsidRDefault="00DC07B9" w:rsidP="00DC07B9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в области письма и письменной речи: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списывать текст на башкирском языке, вставлять в него слова в соответствии с решаемой задачей;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восстанавливать слово, предложение, текст;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отвечать на письмо, дописывая предложения;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отвечать на вопросы к тексту, картинке;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заполнять таблицу по образцу;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заполнять простую анкету;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писать краткое поздравление с опорой на образец;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писать короткое письмо другу (в рамках изученной тематики);</w:t>
      </w:r>
    </w:p>
    <w:p w:rsidR="00DC07B9" w:rsidRDefault="00DC07B9" w:rsidP="00DC07B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писать короткие рассказы, опираясь на план и ключевые слова.</w:t>
      </w:r>
    </w:p>
    <w:p w:rsidR="00DC07B9" w:rsidRDefault="00DC07B9" w:rsidP="00DC07B9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использовать  приобретенные  знания  и  коммуникативные умения  в  практической  деятельности  и  повседневной  жизни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>:</w:t>
      </w:r>
    </w:p>
    <w:p w:rsidR="00DC07B9" w:rsidRDefault="00DC07B9" w:rsidP="00DC07B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устного  общения  с носителями  башкирского  языка  в доступных младшим  школьникам  пределах,  развития  дружелюбного отношения к представителям других национальностей;</w:t>
      </w:r>
    </w:p>
    <w:p w:rsidR="00DC07B9" w:rsidRDefault="00DC07B9" w:rsidP="00DC07B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преодоления  психологических  барьеров  в  использовании башкирского языка как средства общения;</w:t>
      </w:r>
    </w:p>
    <w:p w:rsidR="00DC07B9" w:rsidRDefault="00DC07B9" w:rsidP="00DC07B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ознакомления с детским фольклором на башкирском языке;</w:t>
      </w:r>
    </w:p>
    <w:p w:rsidR="00DC07B9" w:rsidRDefault="00DC07B9" w:rsidP="00DC07B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более глубокого осознания некоторых особенностей башкирского и русского языков.</w:t>
      </w:r>
      <w:r>
        <w:rPr>
          <w:sz w:val="24"/>
          <w:szCs w:val="24"/>
          <w:lang w:val="ba-RU"/>
        </w:rPr>
        <w:t xml:space="preserve"> </w:t>
      </w:r>
    </w:p>
    <w:p w:rsidR="00DC07B9" w:rsidRDefault="00DC07B9" w:rsidP="00DC07B9">
      <w:pPr>
        <w:ind w:firstLine="0"/>
      </w:pPr>
    </w:p>
    <w:p w:rsidR="00362208" w:rsidRPr="0009430B" w:rsidRDefault="0009430B" w:rsidP="0009430B">
      <w:pPr>
        <w:pStyle w:val="a3"/>
        <w:spacing w:line="240" w:lineRule="auto"/>
        <w:ind w:left="928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b/>
        </w:rPr>
        <w:t>3.</w:t>
      </w:r>
      <w:r w:rsidR="00362208" w:rsidRPr="0009430B">
        <w:rPr>
          <w:b/>
        </w:rPr>
        <w:t>Содержание учебного предмета</w:t>
      </w:r>
    </w:p>
    <w:p w:rsidR="00362208" w:rsidRDefault="00362208" w:rsidP="00362208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При определении содержания обучения в 1 классе программа учитывает разный уровень речевой подготовки учащихся по башкирскому языку. </w:t>
      </w:r>
    </w:p>
    <w:p w:rsidR="00362208" w:rsidRDefault="00362208" w:rsidP="00362208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i/>
          <w:sz w:val="24"/>
          <w:szCs w:val="24"/>
          <w:lang w:eastAsia="ru-RU"/>
        </w:rPr>
        <w:t>Цель</w:t>
      </w:r>
      <w:r>
        <w:rPr>
          <w:rFonts w:eastAsia="Times New Roman"/>
          <w:sz w:val="24"/>
          <w:szCs w:val="24"/>
          <w:lang w:eastAsia="ru-RU"/>
        </w:rPr>
        <w:t xml:space="preserve"> обучения  в  первом  классе  –  выработка  первоначальных  умений </w:t>
      </w:r>
      <w:proofErr w:type="spellStart"/>
      <w:r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 говорения,  чтения;  обогащение  лексического  запаса  слов, необходимого  для  общения  учащихся,  а  также  для  обучения  грамоте; активация в речи учащихся наиболее употребительных грамматических форм слов; формирование у обучающихся навыков построения и употребления в устной  речи  предложений  на  основе  речевых  образцов  и  умения  выражать свои мысли в связной форме. </w:t>
      </w:r>
      <w:proofErr w:type="gramEnd"/>
    </w:p>
    <w:p w:rsidR="00362208" w:rsidRDefault="00362208" w:rsidP="00362208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Слова  и  грамматические  конструкции  в  предложениях  усваиваются  в процессе  речевой  деятельности  (беседы  по  наглядному  дидактическому материалу,  проведение  различных  игр  на  уроке,  так  и  во  время  прогулок  и экскурсий, заучивания стихотворных отрывков, составление связных текстов по картинкам, а также рассказов об увиденном и услышанном, упражнения в диалогической и монологической речи). </w:t>
      </w:r>
      <w:proofErr w:type="gramEnd"/>
    </w:p>
    <w:p w:rsidR="00362208" w:rsidRDefault="00362208" w:rsidP="00362208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Обучение в </w:t>
      </w:r>
      <w:r>
        <w:rPr>
          <w:rFonts w:eastAsia="Times New Roman"/>
          <w:i/>
          <w:sz w:val="24"/>
          <w:szCs w:val="24"/>
          <w:lang w:eastAsia="ru-RU"/>
        </w:rPr>
        <w:t>первом классе</w:t>
      </w:r>
      <w:r>
        <w:rPr>
          <w:rFonts w:eastAsia="Times New Roman"/>
          <w:sz w:val="24"/>
          <w:szCs w:val="24"/>
          <w:lang w:eastAsia="ru-RU"/>
        </w:rPr>
        <w:t xml:space="preserve">  предполагает:</w:t>
      </w:r>
    </w:p>
    <w:p w:rsidR="00362208" w:rsidRDefault="00362208" w:rsidP="00362208">
      <w:pPr>
        <w:pStyle w:val="a3"/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усвоение  звукового  состава  слова  и  его  значения,  различение гласных и согласных, звуков и букв, слова и предложения.</w:t>
      </w:r>
    </w:p>
    <w:p w:rsidR="00362208" w:rsidRDefault="00362208" w:rsidP="00362208">
      <w:pPr>
        <w:pStyle w:val="a3"/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 вести  диалог  с  использованием  вопросительных  и побудительных реплик-реакций;</w:t>
      </w:r>
    </w:p>
    <w:p w:rsidR="00362208" w:rsidRDefault="00362208" w:rsidP="00362208">
      <w:pPr>
        <w:pStyle w:val="a3"/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понимание на слух основного содержания высказываний, пересказ по вопросам, составление кратких рассказов-ответов по сюжетным картинкам и речевым образцам;</w:t>
      </w:r>
    </w:p>
    <w:p w:rsidR="00362208" w:rsidRDefault="00362208" w:rsidP="00362208">
      <w:pPr>
        <w:pStyle w:val="a3"/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первоначальные навыки чтения и письма. </w:t>
      </w:r>
    </w:p>
    <w:p w:rsidR="00362208" w:rsidRDefault="00362208" w:rsidP="00362208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 этот  период  обучения  продолжается  работа  по  развитию  навыков устной  </w:t>
      </w:r>
      <w:proofErr w:type="gramStart"/>
      <w:r>
        <w:rPr>
          <w:rFonts w:eastAsia="Times New Roman"/>
          <w:sz w:val="24"/>
          <w:szCs w:val="24"/>
          <w:lang w:eastAsia="ru-RU"/>
        </w:rPr>
        <w:t>речи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и  закладываются  первоначальные  навыки  чтения  и  письма  на башкирском языке. Развитие  устной  и  письменной  речи  в  этот  период  предполагает формирование:</w:t>
      </w:r>
    </w:p>
    <w:p w:rsidR="00362208" w:rsidRDefault="00362208" w:rsidP="00362208">
      <w:pPr>
        <w:pStyle w:val="a3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умений  и  навыков  произносить  звуки,  звукосочетания,  и  слоги, воспринимать и понимать башкирскую речь на слух;</w:t>
      </w:r>
    </w:p>
    <w:p w:rsidR="00362208" w:rsidRDefault="00362208" w:rsidP="00362208">
      <w:pPr>
        <w:pStyle w:val="a3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умения  вести  диалог  в  ситуациях  повседневного  и  учебного общения;</w:t>
      </w:r>
    </w:p>
    <w:p w:rsidR="00362208" w:rsidRDefault="00362208" w:rsidP="00362208">
      <w:pPr>
        <w:pStyle w:val="a3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умения  правильно,  осознанно,  выразительно  читать  доступный пониманию текст с соблюдением ударения в словах;</w:t>
      </w:r>
    </w:p>
    <w:p w:rsidR="00362208" w:rsidRDefault="00362208" w:rsidP="00362208">
      <w:pPr>
        <w:pStyle w:val="a3"/>
        <w:numPr>
          <w:ilvl w:val="0"/>
          <w:numId w:val="9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умения  выполнять  письменные  работы  обучающего  и контрольного  характера  с  соблюдением  изученных орфографических  и  пунктуационных  правил  и  требований каллиграфии.</w:t>
      </w:r>
    </w:p>
    <w:p w:rsidR="00362208" w:rsidRDefault="00362208" w:rsidP="00362208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Содержание учебного предмета, курса</w:t>
      </w:r>
    </w:p>
    <w:p w:rsidR="00362208" w:rsidRDefault="00362208" w:rsidP="00362208">
      <w:pPr>
        <w:spacing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Адекватное восприятие речи. Умение задавать вопросы по содержанию. Понимать речь учителя и одноклассников. Понимать содержание текстов из </w:t>
      </w:r>
      <w:proofErr w:type="spellStart"/>
      <w:r>
        <w:rPr>
          <w:rFonts w:eastAsia="Times New Roman"/>
          <w:sz w:val="24"/>
          <w:szCs w:val="24"/>
          <w:lang w:eastAsia="ru-RU"/>
        </w:rPr>
        <w:t>аудизаписей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Говорение. </w:t>
      </w:r>
    </w:p>
    <w:p w:rsidR="00362208" w:rsidRDefault="00362208" w:rsidP="00362208">
      <w:pPr>
        <w:pStyle w:val="a3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val="ba-RU" w:eastAsia="ru-RU"/>
        </w:rPr>
      </w:pPr>
      <w:r>
        <w:rPr>
          <w:rFonts w:eastAsia="Times New Roman"/>
          <w:sz w:val="24"/>
          <w:szCs w:val="24"/>
          <w:lang w:eastAsia="ru-RU"/>
        </w:rPr>
        <w:t>Вести диалог. Уметь составлять диалоги по ситуации</w:t>
      </w:r>
      <w:r>
        <w:rPr>
          <w:rFonts w:eastAsia="Times New Roman"/>
          <w:sz w:val="24"/>
          <w:szCs w:val="24"/>
          <w:lang w:val="ba-RU"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 xml:space="preserve">Владеть нормами  этикета  в  процессе обучения и  в повседневной  жизни (приветствовать,  прощаться,  извиняться,  благодарить,  обращаться  с просьбой). Произносить речь с соответствующей интонацией. </w:t>
      </w:r>
    </w:p>
    <w:p w:rsidR="00362208" w:rsidRDefault="00362208" w:rsidP="00362208">
      <w:pPr>
        <w:pStyle w:val="a3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Монологическая  форма:  использовать  в  речи  описания,  пересказ, характеристику.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Чтение.  </w:t>
      </w:r>
    </w:p>
    <w:p w:rsidR="00362208" w:rsidRDefault="00362208" w:rsidP="00362208">
      <w:pPr>
        <w:pStyle w:val="a3"/>
        <w:numPr>
          <w:ilvl w:val="0"/>
          <w:numId w:val="1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Читать  небольшие  тексты;  читать  тексты  с  пройденными новыми  словами  и  понимать  содержание,  находить  из  текста  </w:t>
      </w:r>
      <w:proofErr w:type="gramStart"/>
      <w:r>
        <w:rPr>
          <w:rFonts w:eastAsia="Times New Roman"/>
          <w:sz w:val="24"/>
          <w:szCs w:val="24"/>
          <w:lang w:eastAsia="ru-RU"/>
        </w:rPr>
        <w:t>необходимую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информацию.</w:t>
      </w:r>
    </w:p>
    <w:p w:rsidR="00362208" w:rsidRDefault="00362208" w:rsidP="00362208">
      <w:pPr>
        <w:pStyle w:val="a3"/>
        <w:numPr>
          <w:ilvl w:val="0"/>
          <w:numId w:val="1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Осмысленно  читать  слова,  словосочетания,  предложения  и  короткие тексты.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Письмо.  </w:t>
      </w:r>
    </w:p>
    <w:p w:rsidR="00362208" w:rsidRDefault="00362208" w:rsidP="00362208">
      <w:pPr>
        <w:pStyle w:val="a3"/>
        <w:numPr>
          <w:ilvl w:val="0"/>
          <w:numId w:val="12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Уметь  списывать  из  текста  слова,  словосочетания  и предложения; подписывать поздравительные открытки.</w:t>
      </w:r>
    </w:p>
    <w:p w:rsidR="00362208" w:rsidRDefault="00362208" w:rsidP="00362208">
      <w:pPr>
        <w:pStyle w:val="a3"/>
        <w:numPr>
          <w:ilvl w:val="0"/>
          <w:numId w:val="12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Уметь писать понятно, ровно и красиво. </w:t>
      </w:r>
    </w:p>
    <w:p w:rsidR="00362208" w:rsidRDefault="00362208" w:rsidP="00362208">
      <w:pPr>
        <w:pStyle w:val="a3"/>
        <w:numPr>
          <w:ilvl w:val="0"/>
          <w:numId w:val="12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Развитие мелкой моторики пальцев и свободу движения пальцев. </w:t>
      </w:r>
    </w:p>
    <w:p w:rsidR="00362208" w:rsidRDefault="00362208" w:rsidP="00362208">
      <w:pPr>
        <w:pStyle w:val="a3"/>
        <w:numPr>
          <w:ilvl w:val="0"/>
          <w:numId w:val="12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Писать буквы,  связки  букв,  слоги,  слова  и  предложения  в  соответствии  с гигиеническими нормами. </w:t>
      </w:r>
    </w:p>
    <w:p w:rsidR="00362208" w:rsidRDefault="00362208" w:rsidP="00362208">
      <w:pPr>
        <w:pStyle w:val="a3"/>
        <w:numPr>
          <w:ilvl w:val="0"/>
          <w:numId w:val="12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Научиться писать павильон. </w:t>
      </w:r>
    </w:p>
    <w:p w:rsidR="00362208" w:rsidRDefault="00362208" w:rsidP="00362208">
      <w:pPr>
        <w:pStyle w:val="a3"/>
        <w:numPr>
          <w:ilvl w:val="0"/>
          <w:numId w:val="12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Понять функции безопасных графических средств как свободное место между словами, знака переноса слова из одной строки на другую.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Слово  и  предложение. </w:t>
      </w:r>
    </w:p>
    <w:p w:rsidR="00362208" w:rsidRDefault="00362208" w:rsidP="00362208">
      <w:pPr>
        <w:pStyle w:val="a3"/>
        <w:numPr>
          <w:ilvl w:val="0"/>
          <w:numId w:val="13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Воспринимать  слово  как  объект  изучения, материал  для  анализа.  </w:t>
      </w:r>
    </w:p>
    <w:p w:rsidR="00362208" w:rsidRDefault="00362208" w:rsidP="00362208">
      <w:pPr>
        <w:pStyle w:val="a3"/>
        <w:numPr>
          <w:ilvl w:val="0"/>
          <w:numId w:val="13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Работа  с  предложением:  выбирать  слова,  менять  их местами. </w:t>
      </w:r>
    </w:p>
    <w:p w:rsidR="00362208" w:rsidRDefault="00362208" w:rsidP="00362208">
      <w:pPr>
        <w:pStyle w:val="a3"/>
        <w:spacing w:line="240" w:lineRule="auto"/>
        <w:ind w:left="600"/>
        <w:rPr>
          <w:rFonts w:eastAsia="Times New Roman"/>
          <w:sz w:val="24"/>
          <w:szCs w:val="24"/>
          <w:lang w:eastAsia="ru-RU"/>
        </w:rPr>
      </w:pP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Системный курс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Фонетика  и  орфоэпия.</w:t>
      </w:r>
      <w:r>
        <w:rPr>
          <w:rFonts w:eastAsia="Times New Roman"/>
          <w:sz w:val="24"/>
          <w:szCs w:val="24"/>
          <w:lang w:eastAsia="ru-RU"/>
        </w:rPr>
        <w:t xml:space="preserve">  Слышать  и  правильно  произносить специфические  звуки  башкирского  языка.  Основные орфоэпические  нормы. Ударение. Виды предложений по интонации. Отличать гласные и согласные звуки.  Отличать  мягкие  и  твердые  гласные.  Звонкие  и  глухие  согласные.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Определять характер звука: гласный –  согласный; твердый -  мягкий гласный, </w:t>
      </w:r>
      <w:proofErr w:type="spellStart"/>
      <w:proofErr w:type="gramStart"/>
      <w:r>
        <w:rPr>
          <w:rFonts w:eastAsia="Times New Roman"/>
          <w:sz w:val="24"/>
          <w:szCs w:val="24"/>
          <w:lang w:eastAsia="ru-RU"/>
        </w:rPr>
        <w:t>парный-непарный</w:t>
      </w:r>
      <w:proofErr w:type="spellEnd"/>
      <w:proofErr w:type="gramEnd"/>
      <w:r>
        <w:rPr>
          <w:rFonts w:eastAsia="Times New Roman"/>
          <w:sz w:val="24"/>
          <w:szCs w:val="24"/>
          <w:lang w:eastAsia="ru-RU"/>
        </w:rPr>
        <w:t xml:space="preserve"> звонкий и глухой согласный. Деление слов на слоги.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Графика</w:t>
      </w:r>
      <w:r>
        <w:rPr>
          <w:rFonts w:eastAsia="Times New Roman"/>
          <w:sz w:val="24"/>
          <w:szCs w:val="24"/>
          <w:lang w:eastAsia="ru-RU"/>
        </w:rPr>
        <w:t xml:space="preserve">.  Опираться на принцип сингармонизма при письме согласных букв. Знать алфавит, правильно называть буквы и звуки, знать их порядок.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Лексика</w:t>
      </w:r>
      <w:r>
        <w:rPr>
          <w:rFonts w:eastAsia="Times New Roman"/>
          <w:sz w:val="24"/>
          <w:szCs w:val="24"/>
          <w:lang w:eastAsia="ru-RU"/>
        </w:rPr>
        <w:t>. Изучение лексических единиц. Словообразование.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Морфология.</w:t>
      </w:r>
      <w:r>
        <w:rPr>
          <w:rFonts w:eastAsia="Times New Roman"/>
          <w:sz w:val="24"/>
          <w:szCs w:val="24"/>
          <w:lang w:eastAsia="ru-RU"/>
        </w:rPr>
        <w:t xml:space="preserve">  Части  речи.  Деление  частей  речи  </w:t>
      </w:r>
      <w:proofErr w:type="gramStart"/>
      <w:r>
        <w:rPr>
          <w:rFonts w:eastAsia="Times New Roman"/>
          <w:sz w:val="24"/>
          <w:szCs w:val="24"/>
          <w:lang w:eastAsia="ru-RU"/>
        </w:rPr>
        <w:t>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самостоятельные  и служебные.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Синтаксис.</w:t>
      </w:r>
      <w:r>
        <w:rPr>
          <w:rFonts w:eastAsia="Times New Roman"/>
          <w:sz w:val="24"/>
          <w:szCs w:val="24"/>
          <w:lang w:eastAsia="ru-RU"/>
        </w:rPr>
        <w:t xml:space="preserve">  Повествовательные,  вопросительные  и  побудительные предложения. Порядок слов в предложении.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Орфография  и  пунктуация.</w:t>
      </w:r>
      <w:r>
        <w:rPr>
          <w:rFonts w:eastAsia="Times New Roman"/>
          <w:sz w:val="24"/>
          <w:szCs w:val="24"/>
          <w:lang w:eastAsia="ru-RU"/>
        </w:rPr>
        <w:t xml:space="preserve">  Алфавит  башкирского  языка.  Соединения звуков </w:t>
      </w:r>
      <w:proofErr w:type="spellStart"/>
      <w:r>
        <w:rPr>
          <w:rFonts w:eastAsia="Times New Roman"/>
          <w:sz w:val="24"/>
          <w:szCs w:val="24"/>
          <w:lang w:eastAsia="ru-RU"/>
        </w:rPr>
        <w:t>йы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йе</w:t>
      </w:r>
      <w:proofErr w:type="spellEnd"/>
      <w:r>
        <w:rPr>
          <w:rFonts w:eastAsia="Times New Roman"/>
          <w:sz w:val="24"/>
          <w:szCs w:val="24"/>
          <w:lang w:eastAsia="ru-RU"/>
        </w:rPr>
        <w:t>, йө, йү, йә. Основные орфографические правила:</w:t>
      </w:r>
    </w:p>
    <w:p w:rsidR="00362208" w:rsidRDefault="00362208" w:rsidP="00362208">
      <w:pPr>
        <w:pStyle w:val="a3"/>
        <w:numPr>
          <w:ilvl w:val="0"/>
          <w:numId w:val="14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заглавная буква в начале предложения, в именах собственных;</w:t>
      </w:r>
    </w:p>
    <w:p w:rsidR="00362208" w:rsidRDefault="00362208" w:rsidP="00362208">
      <w:pPr>
        <w:pStyle w:val="a3"/>
        <w:numPr>
          <w:ilvl w:val="0"/>
          <w:numId w:val="14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перенос слов;</w:t>
      </w:r>
    </w:p>
    <w:p w:rsidR="00362208" w:rsidRDefault="00362208" w:rsidP="00362208">
      <w:pPr>
        <w:pStyle w:val="a3"/>
        <w:numPr>
          <w:ilvl w:val="0"/>
          <w:numId w:val="14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знаки препинания в конце предложения.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Развитие  речи.</w:t>
      </w:r>
      <w:r>
        <w:rPr>
          <w:rFonts w:eastAsia="Times New Roman"/>
          <w:sz w:val="24"/>
          <w:szCs w:val="24"/>
          <w:lang w:eastAsia="ru-RU"/>
        </w:rPr>
        <w:t xml:space="preserve">  Умение  общаться  (начать  разговор,  привлекать внимание, и т.д.).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Во  2  классе  проходят</w:t>
      </w:r>
      <w:r>
        <w:rPr>
          <w:rFonts w:eastAsia="Times New Roman"/>
          <w:sz w:val="24"/>
          <w:szCs w:val="24"/>
          <w:lang w:eastAsia="ru-RU"/>
        </w:rPr>
        <w:t xml:space="preserve">  такие  темы  как  "Знакомство",  "Приветствие", "Числительные от 1 до 10", "Вопрос сколько?", "Своеобразные буквы и звуки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башкирского  языка",  "Части  тела",  "  Категория  принадлежности  минең, һинең, уның", "Моя семья. Родственные термины", "Вопрос что делает? Что я люблю?",  "Продукты  питания",  "Посуда",  "Национальные  блюда", "Применение вспомогательного слова  менән", "Моя школа", "Мой класс", "Я собираюсь  в  школу",  "Учебные  принадлежности",   "Местоимения  </w:t>
      </w:r>
      <w:proofErr w:type="spellStart"/>
      <w:r>
        <w:rPr>
          <w:rFonts w:eastAsia="Times New Roman"/>
          <w:sz w:val="24"/>
          <w:szCs w:val="24"/>
          <w:lang w:eastAsia="ru-RU"/>
        </w:rPr>
        <w:t>минеке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һинеке, уныҡы", "Я ученик", "Я на </w:t>
      </w:r>
      <w:r>
        <w:rPr>
          <w:rFonts w:eastAsia="Times New Roman"/>
          <w:sz w:val="24"/>
          <w:szCs w:val="24"/>
          <w:lang w:eastAsia="ru-RU"/>
        </w:rPr>
        <w:lastRenderedPageBreak/>
        <w:t>уроке", "Я вышел с урока", "Вопросы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ак? Где?  Что  я  делаю?",  "Мои  игрушки",  "Окончания  множественного  числа имен  существительных",  "Вопросы  Что  делаем?  Какой?",  "Однородные члены предложения", "Я люблю играть", "Я выхожу играть", "Мои маленькие друзья", "Я отдыхаю". 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i/>
          <w:sz w:val="24"/>
          <w:szCs w:val="24"/>
          <w:lang w:eastAsia="ru-RU"/>
        </w:rPr>
      </w:pP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3 класс охвачен темами</w:t>
      </w:r>
      <w:r>
        <w:rPr>
          <w:rFonts w:eastAsia="Times New Roman"/>
          <w:sz w:val="24"/>
          <w:szCs w:val="24"/>
          <w:lang w:eastAsia="ru-RU"/>
        </w:rPr>
        <w:t xml:space="preserve"> "Здравствуй, школа! (Повторение алфавита)", "Я знакомлюсь  (Вопросы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 Г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де?  </w:t>
      </w:r>
      <w:proofErr w:type="gramStart"/>
      <w:r>
        <w:rPr>
          <w:rFonts w:eastAsia="Times New Roman"/>
          <w:sz w:val="24"/>
          <w:szCs w:val="24"/>
          <w:lang w:eastAsia="ru-RU"/>
        </w:rPr>
        <w:t>Откуда?)".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/>
          <w:sz w:val="24"/>
          <w:szCs w:val="24"/>
          <w:lang w:eastAsia="ru-RU"/>
        </w:rPr>
        <w:t>"Я  получаю  знания  (Учебные принадлежности.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Окончания  –һыҙ,  -һеҙ  (отсутствие  предмета)".  "  </w:t>
      </w:r>
      <w:proofErr w:type="gramStart"/>
      <w:r>
        <w:rPr>
          <w:rFonts w:eastAsia="Times New Roman"/>
          <w:sz w:val="24"/>
          <w:szCs w:val="24"/>
          <w:lang w:eastAsia="ru-RU"/>
        </w:rPr>
        <w:t>Я  и  моя семья  (Повторение  родственных  терминов.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/>
          <w:sz w:val="24"/>
          <w:szCs w:val="24"/>
          <w:lang w:eastAsia="ru-RU"/>
        </w:rPr>
        <w:t>Вопрос  Что  делает?)".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"Я выбираю  профессию  (Окончания  </w:t>
      </w:r>
      <w:proofErr w:type="gramStart"/>
      <w:r>
        <w:rPr>
          <w:rFonts w:eastAsia="Times New Roman"/>
          <w:sz w:val="24"/>
          <w:szCs w:val="24"/>
          <w:lang w:eastAsia="ru-RU"/>
        </w:rPr>
        <w:t>–</w:t>
      </w:r>
      <w:proofErr w:type="spell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>ы</w:t>
      </w:r>
      <w:proofErr w:type="spellEnd"/>
      <w:r>
        <w:rPr>
          <w:rFonts w:eastAsia="Times New Roman"/>
          <w:sz w:val="24"/>
          <w:szCs w:val="24"/>
          <w:lang w:eastAsia="ru-RU"/>
        </w:rPr>
        <w:t>,  -се.)".  "Я  люблю  природ</w:t>
      </w:r>
      <w:proofErr w:type="gramStart"/>
      <w:r>
        <w:rPr>
          <w:rFonts w:eastAsia="Times New Roman"/>
          <w:sz w:val="24"/>
          <w:szCs w:val="24"/>
          <w:lang w:eastAsia="ru-RU"/>
        </w:rPr>
        <w:t>у(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Множественное  число.  Вопросы  Что?  Что  делают?  </w:t>
      </w:r>
      <w:proofErr w:type="gramStart"/>
      <w:r>
        <w:rPr>
          <w:rFonts w:eastAsia="Times New Roman"/>
          <w:sz w:val="24"/>
          <w:szCs w:val="24"/>
          <w:lang w:eastAsia="ru-RU"/>
        </w:rPr>
        <w:t>Названия  деревьев, цветов, насекомых, птиц)".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/>
          <w:sz w:val="24"/>
          <w:szCs w:val="24"/>
          <w:lang w:eastAsia="ru-RU"/>
        </w:rPr>
        <w:t>"Мое любимое время года (Времена года.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Вопрос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огда?  Прогноз  погоды.  </w:t>
      </w:r>
      <w:proofErr w:type="gramStart"/>
      <w:r>
        <w:rPr>
          <w:rFonts w:eastAsia="Times New Roman"/>
          <w:sz w:val="24"/>
          <w:szCs w:val="24"/>
          <w:lang w:eastAsia="ru-RU"/>
        </w:rPr>
        <w:t>Повторение  темы  Овощи)".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/>
          <w:sz w:val="24"/>
          <w:szCs w:val="24"/>
          <w:lang w:eastAsia="ru-RU"/>
        </w:rPr>
        <w:t>"Мой  гардероб",  "Мой день  рождения",  "Я  путешественник  (Правила  дорожного  движения.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/>
          <w:sz w:val="24"/>
          <w:szCs w:val="24"/>
          <w:lang w:eastAsia="ru-RU"/>
        </w:rPr>
        <w:t>Виды транспорта)".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"Знакомство с пословицами".</w:t>
      </w:r>
    </w:p>
    <w:p w:rsidR="00362208" w:rsidRDefault="00362208" w:rsidP="00362208">
      <w:pPr>
        <w:spacing w:line="240" w:lineRule="auto"/>
        <w:ind w:left="180"/>
        <w:rPr>
          <w:rFonts w:eastAsia="Times New Roman"/>
          <w:i/>
          <w:sz w:val="24"/>
          <w:szCs w:val="24"/>
          <w:lang w:eastAsia="ru-RU"/>
        </w:rPr>
      </w:pPr>
    </w:p>
    <w:p w:rsidR="00362208" w:rsidRDefault="00362208" w:rsidP="00362208">
      <w:pPr>
        <w:spacing w:line="240" w:lineRule="auto"/>
        <w:ind w:left="1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 4 классе  проходят темы</w:t>
      </w:r>
      <w:r>
        <w:rPr>
          <w:rFonts w:eastAsia="Times New Roman"/>
          <w:sz w:val="24"/>
          <w:szCs w:val="24"/>
          <w:lang w:eastAsia="ru-RU"/>
        </w:rPr>
        <w:t xml:space="preserve"> "Каждый день иду в школу"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Мой любимый урок.  О  чем  мы  говорим  в  школе.  Что  я  люблю  читать.  Мои  школьные друзья), "Я люблю  свою семью" (Я  –  воспитанный ребенок. Прилагательное. Мои  обязанности  по  дому.  Мое  любимое  занятие.  Моя  комната.  Мои маленькие  друзья),  "Расскажу  про  Родину"  (Дом,  в  котором  я  живу. Местоимения.  Мои  соседи.  Мои  любимые  места.  Наши  игры),   "Живу  в городе,  деревне"  (Мой  родной  город.  Деревенская  и  городская  жизнь. Занятия людей в городах и селах. Деревни и города Башкортостана. </w:t>
      </w:r>
      <w:proofErr w:type="gramStart"/>
      <w:r>
        <w:rPr>
          <w:rFonts w:eastAsia="Times New Roman"/>
          <w:sz w:val="24"/>
          <w:szCs w:val="24"/>
          <w:lang w:eastAsia="ru-RU"/>
        </w:rPr>
        <w:t>Чудеса родного  края).  "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/>
          <w:sz w:val="24"/>
          <w:szCs w:val="24"/>
          <w:lang w:eastAsia="ru-RU"/>
        </w:rPr>
        <w:t>Говорим  про  времена  года"  (Почему  меняются  времена года?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Насекомые и животные. Наречие. Прогноз погоды), "Разговариваем про разные ситуации" (Интересные события. В мире приключений. Глагол. Моя мечта. Мои кумиры), "Учусь покупать" (Мой бюджет. </w:t>
      </w:r>
      <w:proofErr w:type="gramStart"/>
      <w:r>
        <w:rPr>
          <w:rFonts w:eastAsia="Times New Roman"/>
          <w:sz w:val="24"/>
          <w:szCs w:val="24"/>
          <w:lang w:eastAsia="ru-RU"/>
        </w:rPr>
        <w:t>Моя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покупаю одежду. Я люблю модную одежду. </w:t>
      </w:r>
      <w:proofErr w:type="gramStart"/>
      <w:r>
        <w:rPr>
          <w:rFonts w:eastAsia="Times New Roman"/>
          <w:sz w:val="24"/>
          <w:szCs w:val="24"/>
          <w:lang w:eastAsia="ru-RU"/>
        </w:rPr>
        <w:t>Выбираю подарок).</w:t>
      </w:r>
      <w:proofErr w:type="gramEnd"/>
    </w:p>
    <w:p w:rsidR="00362208" w:rsidRDefault="00362208" w:rsidP="00095100">
      <w:pPr>
        <w:ind w:firstLine="0"/>
      </w:pPr>
    </w:p>
    <w:p w:rsidR="00362208" w:rsidRPr="00095100" w:rsidRDefault="00362208" w:rsidP="0009430B">
      <w:pPr>
        <w:pStyle w:val="a3"/>
        <w:ind w:left="928" w:firstLine="0"/>
        <w:jc w:val="center"/>
        <w:rPr>
          <w:b/>
        </w:rPr>
      </w:pPr>
      <w:r w:rsidRPr="00362208">
        <w:rPr>
          <w:b/>
        </w:rPr>
        <w:t>Тематическое планирование с определением основных видов учебной деятельности</w:t>
      </w:r>
    </w:p>
    <w:p w:rsidR="00362208" w:rsidRDefault="00362208" w:rsidP="00095100">
      <w:pPr>
        <w:jc w:val="center"/>
        <w:rPr>
          <w:b/>
        </w:rPr>
      </w:pPr>
      <w:r>
        <w:rPr>
          <w:b/>
        </w:rPr>
        <w:t>1 класс</w:t>
      </w:r>
    </w:p>
    <w:tbl>
      <w:tblPr>
        <w:tblStyle w:val="aa"/>
        <w:tblW w:w="0" w:type="auto"/>
        <w:tblLook w:val="04A0"/>
      </w:tblPr>
      <w:tblGrid>
        <w:gridCol w:w="649"/>
        <w:gridCol w:w="5397"/>
        <w:gridCol w:w="9088"/>
      </w:tblGrid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 (4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словарного запаса по пройденным темам. Научиться работать в парах.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Семья (1 час)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ставить ударения в словах. Уметь подбирать слова на заданную лексическую тему, выделять основное содержание прослушанного текста. Составить рассказ о членах семьи по определенному образцу.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Школа (3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дежурных фраз в речи, практическое усвоение падежных аффиксов, конструкций предложений на башкирском языке, правильное употребление в речи слов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>, над, за, на, около. Участие в беседах о хобби, о внеурочных занятиях. Умение работать со словарями.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 где? (4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Научиться задавать вопрос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де?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 отвечать на него.</w:t>
            </w:r>
          </w:p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организовать свою деятельность на уроке, отвечать на заданные вопросы.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Числа (2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числами от 1 до 10. Освоить названия порядковых чисел. Умение организовать свою деятельность на уроке, отвечать на заданные вопросы.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Цвета (2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слов, обозначающих цвета. Умение работать со словарями.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Игрушки (5 часов)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Умение отвечать на вопросы Что? Что делаем? Какой? Что мне нужно? Который? Что не делай? Усвоение названий игр, игрушек. Умение отвечать на вопросы о своих играх, составлять диалог, монолог. Освоить названия порядковых чисел. По названию текста уметь определять содержание. 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Части тела (4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Освоение вопроса Что случилось? </w:t>
            </w:r>
            <w:proofErr w:type="gramStart"/>
            <w:r>
              <w:rPr>
                <w:sz w:val="24"/>
                <w:szCs w:val="24"/>
              </w:rPr>
              <w:t>Изучение слов, обозначающих части тела, употребление в речи местоимений моё, моя, мой, твое, твоя, твой, его, её, его.</w:t>
            </w:r>
            <w:proofErr w:type="gramEnd"/>
            <w:r>
              <w:rPr>
                <w:sz w:val="24"/>
                <w:szCs w:val="24"/>
              </w:rPr>
              <w:t xml:space="preserve"> Правильно произносить и писать гласные, согласные звуки, буквы башкирского языка. Умение организовать свою деятельность на уроке, отвечать на заданные вопросы.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Одежда (3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Одежда. Классификация одежды. Зимние и летние одежды.  Уход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одеждой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меть</w:t>
            </w:r>
            <w:proofErr w:type="spellEnd"/>
            <w:r>
              <w:rPr>
                <w:sz w:val="24"/>
                <w:szCs w:val="24"/>
              </w:rPr>
              <w:t xml:space="preserve"> составлять рассказ о любимом предмете. Безошибочно списывать текст с доски и учебника. Правильно ставить ударение, читать с нужной интонацией.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Домашние животные и птицы (2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Научиться отвечать на вопросы Что это? Какой? Какое? Какая? Что делает? Что делают? Усвоение, использование новых слов, словосочетаний в речи. Уметь создавать прое</w:t>
            </w:r>
            <w:proofErr w:type="gramStart"/>
            <w:r>
              <w:rPr>
                <w:sz w:val="24"/>
                <w:szCs w:val="24"/>
              </w:rPr>
              <w:t>кт в гр</w:t>
            </w:r>
            <w:proofErr w:type="gramEnd"/>
            <w:r>
              <w:rPr>
                <w:sz w:val="24"/>
                <w:szCs w:val="24"/>
              </w:rPr>
              <w:t>уппе. Составить рассказ о любимом питомце. Разгадывать загадки, ребусы, кроссворды. Научить оценивать свою деятельность и одноклассников во время урока. Научиться работать с русско-башкирскими, башкирско-русскими словарями.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Дикие животные и птицы (3 часа)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отвечать на вопросы Что это? Какой? Какое? Какая? Что делает? Что делают? Усвоение, использование новых слов, словосочетаний в речи.</w:t>
            </w:r>
          </w:p>
        </w:tc>
      </w:tr>
    </w:tbl>
    <w:p w:rsidR="00362208" w:rsidRDefault="00362208" w:rsidP="00095100">
      <w:pPr>
        <w:spacing w:line="240" w:lineRule="auto"/>
        <w:ind w:firstLine="0"/>
        <w:rPr>
          <w:sz w:val="24"/>
          <w:szCs w:val="24"/>
        </w:rPr>
      </w:pPr>
    </w:p>
    <w:p w:rsidR="00362208" w:rsidRDefault="00362208" w:rsidP="00362208">
      <w:pPr>
        <w:pStyle w:val="a3"/>
        <w:spacing w:line="240" w:lineRule="auto"/>
        <w:ind w:left="142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 класс</w:t>
      </w:r>
    </w:p>
    <w:p w:rsidR="00362208" w:rsidRDefault="00362208" w:rsidP="00362208">
      <w:pPr>
        <w:spacing w:line="240" w:lineRule="auto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49"/>
        <w:gridCol w:w="5129"/>
        <w:gridCol w:w="9356"/>
      </w:tblGrid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(2 часа)</w:t>
            </w:r>
          </w:p>
          <w:p w:rsidR="00362208" w:rsidRPr="007A0D5A" w:rsidRDefault="00362208" w:rsidP="00FF6DC1">
            <w:pPr>
              <w:tabs>
                <w:tab w:val="left" w:pos="141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одноклассниками, учителем, персонажами детских произведений. Расспрашивать собеседника, задавая простые вопросы   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ты кто? вы кто? как тебя зовут?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где живешь? сколько тебе лет?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 отвечать на них; имя, возраст, приветствие, прощание (с использованием типичных фраз и башкирского речевого этикета).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Это 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(4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Организм человека, части тела, гигиена, здоровый образ жизни. Кратко рассказывать о себе.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Моя семья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>(1 час)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семьи, их имена, профессии, возраст, внешность, черты характера, увлечения.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Моя школа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 xml:space="preserve">(2 часа) 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8" w:rsidRDefault="00362208" w:rsidP="00FF6DC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Школа, учёба, кабинеты, уроки. Школьная жизнь. </w:t>
            </w:r>
          </w:p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Мой класс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(1 час)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Школа, кабинеты, уроки, одноклассники и их деятельность. Школьная мебель. Краткий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рассказ про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школьный кабинет.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собираюсь в школу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предметы, школьные принадлежности, школьная мебель. Подготовка  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школу. Учебные занятия, отметки, домашние задания.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ученик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 к урокам. Учебные занятия, отметки, домашние задания. Правила успешной учебы.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на уроке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Друзья, сверстники. Мой школьный  друг. Школьные увлечения, хобби. Кратко рассказывать о школе.           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вышел с урока (3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Дежурство,  перемена, кружки,  режим дня.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Мои игрушки (4 часа) 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Игрушки и их признаки. Игры. Цвета. Подготовка к Новому году. Краткий рассказ о любимой игрушке.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люблю играть (3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Игрушки и их признаки. Зимние забавы. Игровой инвентарь. Игры на каникулах, после занятий.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выхожу играть (3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Одежда. Классификация одежды. Зимние и летние одежды.  Уход за одеждой.</w:t>
            </w:r>
          </w:p>
        </w:tc>
      </w:tr>
      <w:tr w:rsidR="00362208" w:rsidTr="00362208">
        <w:trPr>
          <w:trHeight w:val="9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вышел играть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8" w:rsidRPr="00D84B56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Одежда. Зимние игры, забавы. Употребление имён числительных в речи.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Мои маленькие друзья (2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Домашние животные и  птицы. Части тела птиц и животных. Польза и характерные черты домашних  животных и птиц. Жилища птиц и животных.</w:t>
            </w:r>
          </w:p>
        </w:tc>
      </w:tr>
      <w:tr w:rsidR="00362208" w:rsidTr="0036220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отдыхаю (5 часов)</w:t>
            </w:r>
          </w:p>
          <w:p w:rsidR="00362208" w:rsidRPr="00362208" w:rsidRDefault="00362208" w:rsidP="00362208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Дикие животные, звери, птицы и их характерные черты. Жизнь в деревни. Понятие времени.  Летний отдых, путешествие.</w:t>
            </w:r>
          </w:p>
        </w:tc>
      </w:tr>
    </w:tbl>
    <w:p w:rsidR="00362208" w:rsidRDefault="00362208" w:rsidP="00362208">
      <w:pPr>
        <w:spacing w:line="240" w:lineRule="auto"/>
        <w:rPr>
          <w:sz w:val="24"/>
          <w:szCs w:val="24"/>
        </w:rPr>
      </w:pPr>
    </w:p>
    <w:p w:rsidR="00362208" w:rsidRPr="00095100" w:rsidRDefault="00362208" w:rsidP="00095100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095100">
        <w:rPr>
          <w:rFonts w:eastAsia="Times New Roman"/>
          <w:b/>
          <w:szCs w:val="28"/>
          <w:lang w:eastAsia="ru-RU"/>
        </w:rPr>
        <w:t>3 класс</w:t>
      </w:r>
    </w:p>
    <w:p w:rsidR="00362208" w:rsidRDefault="00362208" w:rsidP="0036220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15134" w:type="dxa"/>
        <w:tblLook w:val="04A0"/>
      </w:tblPr>
      <w:tblGrid>
        <w:gridCol w:w="636"/>
        <w:gridCol w:w="5170"/>
        <w:gridCol w:w="9328"/>
      </w:tblGrid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tabs>
                <w:tab w:val="left" w:pos="136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Здравствуй, школа (1 час)</w:t>
            </w:r>
          </w:p>
          <w:p w:rsidR="00362208" w:rsidRDefault="00362208" w:rsidP="00FF6DC1">
            <w:pPr>
              <w:tabs>
                <w:tab w:val="left" w:pos="1364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сентября – День Знаний. Чтение произведений о школе, получение знаний, проведение беседы.  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знакомлюсь (3 часа)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этом разделе учащиеся учатся знакомить с собой, учатся знакомиться с соседями,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учителями, и с товарищами. На уроках используются различные наглядные материалы, книги и другие учебные пособия. Умение задавать  вопросы 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ты кто? вы кто?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где живешь? ты откуда?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Научить учащихся отвечать на эти вопросы простыми предложениями, здороваться и прощаться на башкирском языке.          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получаю знания (4 часа)</w:t>
            </w:r>
          </w:p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Углубление знаний учащихся по этой теме, обогащение словарного запаса. Учебная деятельность, учебная принадлежность, аккуратное отношение. Режим дня, чистота. Беседы в классе о дружбе, о единстве, о вере, чтение произведений.      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и моя семья (3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Члены семьи, и их родственные отношения. Освоение этих названий. Занятие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мечты, планы на будущее. Родословное семьи, бесед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о ее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значении, чтение текстов.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выбираю профессию (5 часов)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улубление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знаний, дальнейшие развитие навыков чтения. Родственные связи, названия профессий, занятия знакомых и близких людей, беседа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их хороших качествах, чтение текстов.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люблю природу (4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8" w:rsidRPr="00D84B56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Человек и природа. Природа Башкортостана.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Животные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которые живут у нас. Растения и насекомые нашего края. Отношения человека к ним. Беседа о бережном отношении к природе, чтение текстов.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Мое любимое время года (6 часов)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Времена года Башкортостана, нашего края, их признаки. Разные природные явления. Беседы о занятиях  взрослых и детей связанные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временами года. Чтение произведений, пословиц, примет.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Мой гардероб (2 часа)</w:t>
            </w:r>
          </w:p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которые обозначают одежду, повторение пройденного материала. Бережное отношение к одежде. Одежда и гигиена. Беседы: одежда и красота,  одежда и сдержанность, чтение текстов.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Мой день рождения (2 часа)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День рождения детей, подготовка. Обычаи проведения дня рождения. Беседы: приглашение гостей, уважение к ним, как себя вести среди гостей, чтение текстов.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которые обозначают нормы воспитанности и предложения.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путешественник (4 часа)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Путешествия, достопримечательности </w:t>
            </w:r>
          </w:p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Башкортостана, курорты, санатории. Спорт и закаливание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еседы, чтение текстов на эти темы.</w:t>
            </w:r>
          </w:p>
        </w:tc>
      </w:tr>
    </w:tbl>
    <w:p w:rsidR="00362208" w:rsidRDefault="00362208" w:rsidP="00362208">
      <w:pPr>
        <w:pStyle w:val="a3"/>
        <w:spacing w:line="240" w:lineRule="auto"/>
        <w:ind w:left="1428"/>
        <w:jc w:val="center"/>
        <w:rPr>
          <w:rFonts w:eastAsia="Times New Roman"/>
          <w:b/>
          <w:szCs w:val="28"/>
          <w:lang w:eastAsia="ru-RU"/>
        </w:rPr>
      </w:pPr>
    </w:p>
    <w:p w:rsidR="00362208" w:rsidRDefault="00362208" w:rsidP="00362208">
      <w:pPr>
        <w:pStyle w:val="a3"/>
        <w:spacing w:line="240" w:lineRule="auto"/>
        <w:ind w:left="142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 класс</w:t>
      </w:r>
    </w:p>
    <w:p w:rsidR="00362208" w:rsidRDefault="00362208" w:rsidP="0036220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15134" w:type="dxa"/>
        <w:tblLook w:val="04A0"/>
      </w:tblPr>
      <w:tblGrid>
        <w:gridCol w:w="636"/>
        <w:gridCol w:w="5170"/>
        <w:gridCol w:w="9328"/>
      </w:tblGrid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Pr="00362208" w:rsidRDefault="00362208" w:rsidP="00362208">
            <w:pPr>
              <w:rPr>
                <w:rFonts w:eastAsia="Times New Roman"/>
                <w:sz w:val="24"/>
                <w:szCs w:val="24"/>
              </w:rPr>
            </w:pPr>
            <w:r w:rsidRPr="00362208">
              <w:rPr>
                <w:sz w:val="24"/>
                <w:szCs w:val="24"/>
              </w:rPr>
              <w:t xml:space="preserve">Каждый день иду в школу </w:t>
            </w:r>
            <w:r w:rsidRPr="00362208">
              <w:rPr>
                <w:rFonts w:eastAsia="Times New Roman"/>
                <w:sz w:val="24"/>
                <w:szCs w:val="24"/>
              </w:rPr>
              <w:t>(4 часа)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 Беседы на тему "1 сентября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ень Знаний", "Школа", "Любимый урок", "Летние каникулы". Словарные слова, развитие речи.</w:t>
            </w:r>
          </w:p>
          <w:p w:rsidR="00362208" w:rsidRDefault="00362208" w:rsidP="00FF6D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 люблю  свою семью </w:t>
            </w:r>
            <w:r>
              <w:rPr>
                <w:rFonts w:eastAsia="Times New Roman"/>
                <w:sz w:val="24"/>
                <w:szCs w:val="24"/>
              </w:rPr>
              <w:t>(6 часов)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Семья. Члены семьи и их увлечение. Труд взрослых и увлечение детей. Выбор профессии, правила этикета. Словарная работа, развитие речи.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P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Расскажу  про  Родину </w:t>
            </w:r>
            <w:r>
              <w:t>(6 часов)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Беседы о Родине, Отчизне, родной край.  Знакомство с понятием  малая родина и родной дом. Двор, улица. Дворовые игры.  Солнечная система, планета Земля, название космических объектов. Словарная работа, развитие речи.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P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Живу  в городе,  деревне </w:t>
            </w:r>
            <w:r>
              <w:t>(5 часов)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Города, районы, деревни Республики Башкортостан. Природные памятники: заповедники, парки, заказники, пещеры, водопады,  реки, озера,  горы. Семь чудес Башкортостана. Словарная работа, развитие речи.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Говорим  про  времена  года </w:t>
            </w:r>
            <w:r>
              <w:t>(5 часов)</w:t>
            </w:r>
          </w:p>
          <w:p w:rsidR="00362208" w:rsidRDefault="00362208" w:rsidP="00FF6DC1">
            <w:pPr>
              <w:pStyle w:val="a5"/>
              <w:spacing w:after="0"/>
              <w:rPr>
                <w:bCs/>
                <w:lang w:eastAsia="en-US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Времена года. Смена времен года на Земле. Мир животных и насекомых. Красная книга Башкортостана. Погода по народным приметам. Экология  и  охрана природы Башкортостана. Словарная работа, развитие речи.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Разговариваем про разные ситуации </w:t>
            </w:r>
            <w:r>
              <w:t>(4 часа)</w:t>
            </w:r>
          </w:p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</w:p>
          <w:p w:rsidR="00362208" w:rsidRDefault="00362208" w:rsidP="00FF6DC1">
            <w:pPr>
              <w:pStyle w:val="a5"/>
              <w:spacing w:after="0"/>
              <w:rPr>
                <w:bCs/>
                <w:lang w:eastAsia="en-US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Беседы о разных приключениях, о веселых и грустных жизненных ситуациях.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Анектоды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 шутки, приколы. Мечты, кумиры. Знаменитые спортсмены, артисты Башкортостана. Словарная работа, развитие речи.</w:t>
            </w:r>
          </w:p>
        </w:tc>
      </w:tr>
      <w:tr w:rsidR="00362208" w:rsidTr="003622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Учусь покупать </w:t>
            </w:r>
            <w:r>
              <w:t>(4 часа)</w:t>
            </w:r>
          </w:p>
          <w:p w:rsidR="00362208" w:rsidRDefault="00362208" w:rsidP="00FF6DC1">
            <w:pPr>
              <w:pStyle w:val="a5"/>
              <w:spacing w:after="0"/>
              <w:rPr>
                <w:bCs/>
                <w:color w:val="000000"/>
                <w:spacing w:val="-12"/>
                <w:lang w:eastAsia="en-US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8" w:rsidRDefault="00362208" w:rsidP="00FF6DC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правильно планировать свой бюджет. Как подобрать одежду со  вкусом. Одеваться по  моде. Выбор подарков и особенности его выбора. Словарная работа, развитие речи.</w:t>
            </w:r>
          </w:p>
        </w:tc>
      </w:tr>
    </w:tbl>
    <w:p w:rsidR="00362208" w:rsidRDefault="00362208" w:rsidP="00362208">
      <w:pPr>
        <w:jc w:val="center"/>
        <w:rPr>
          <w:b/>
        </w:rPr>
      </w:pPr>
    </w:p>
    <w:p w:rsidR="0009430B" w:rsidRPr="00095100" w:rsidRDefault="0009430B" w:rsidP="0009430B">
      <w:pPr>
        <w:pStyle w:val="a3"/>
        <w:ind w:left="928" w:firstLine="0"/>
        <w:jc w:val="center"/>
        <w:rPr>
          <w:b/>
        </w:rPr>
      </w:pPr>
      <w:r w:rsidRPr="00362208">
        <w:rPr>
          <w:b/>
        </w:rPr>
        <w:t>Описание места уч</w:t>
      </w:r>
      <w:r>
        <w:rPr>
          <w:b/>
        </w:rPr>
        <w:t>ебного предмета в учебном плане</w:t>
      </w:r>
    </w:p>
    <w:p w:rsidR="0009430B" w:rsidRDefault="0009430B" w:rsidP="0009430B">
      <w:pPr>
        <w:pStyle w:val="a5"/>
        <w:spacing w:after="0"/>
        <w:jc w:val="center"/>
        <w:rPr>
          <w:b/>
        </w:rPr>
      </w:pPr>
    </w:p>
    <w:tbl>
      <w:tblPr>
        <w:tblW w:w="117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686"/>
        <w:gridCol w:w="3118"/>
        <w:gridCol w:w="2977"/>
      </w:tblGrid>
      <w:tr w:rsidR="0009430B" w:rsidTr="002D2A1A">
        <w:trPr>
          <w:trHeight w:val="2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Класс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Количество учебных недель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Количество часов в год</w:t>
            </w:r>
          </w:p>
        </w:tc>
      </w:tr>
      <w:tr w:rsidR="0009430B" w:rsidTr="002D2A1A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0B" w:rsidRDefault="0009430B" w:rsidP="002D2A1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0B" w:rsidRDefault="0009430B" w:rsidP="002D2A1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0B" w:rsidRDefault="0009430B" w:rsidP="002D2A1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0B" w:rsidRDefault="0009430B" w:rsidP="002D2A1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9430B" w:rsidTr="002D2A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09430B" w:rsidTr="002D2A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09430B" w:rsidTr="002D2A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09430B" w:rsidTr="002D2A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09430B" w:rsidTr="002D2A1A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количество часов 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B" w:rsidRDefault="0009430B" w:rsidP="002D2A1A">
            <w:pPr>
              <w:pStyle w:val="a5"/>
              <w:spacing w:after="0"/>
              <w:ind w:firstLine="70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138</w:t>
            </w:r>
          </w:p>
        </w:tc>
      </w:tr>
    </w:tbl>
    <w:p w:rsidR="0009430B" w:rsidRDefault="0009430B" w:rsidP="00362208">
      <w:pPr>
        <w:jc w:val="center"/>
        <w:rPr>
          <w:b/>
        </w:rPr>
      </w:pPr>
    </w:p>
    <w:p w:rsidR="00362208" w:rsidRPr="00362208" w:rsidRDefault="00362208" w:rsidP="00362208">
      <w:pPr>
        <w:ind w:firstLine="0"/>
        <w:rPr>
          <w:b/>
        </w:rPr>
      </w:pPr>
    </w:p>
    <w:p w:rsidR="00362208" w:rsidRPr="00095100" w:rsidRDefault="00362208" w:rsidP="0009430B">
      <w:pPr>
        <w:pStyle w:val="a3"/>
        <w:ind w:left="928" w:firstLine="0"/>
        <w:jc w:val="center"/>
        <w:rPr>
          <w:b/>
        </w:rPr>
      </w:pPr>
      <w:r w:rsidRPr="00362208">
        <w:rPr>
          <w:b/>
        </w:rPr>
        <w:t>Описание материально-технического обеспечения образовательного процесса.</w:t>
      </w:r>
    </w:p>
    <w:p w:rsidR="00362208" w:rsidRPr="00362208" w:rsidRDefault="00362208" w:rsidP="0036220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2208">
        <w:rPr>
          <w:rStyle w:val="c51"/>
          <w:b/>
          <w:bCs/>
          <w:color w:val="000000"/>
        </w:rPr>
        <w:t>Интернет ресурсы.</w:t>
      </w:r>
    </w:p>
    <w:p w:rsidR="00362208" w:rsidRPr="006A294B" w:rsidRDefault="00362208" w:rsidP="00362208">
      <w:pPr>
        <w:pStyle w:val="c7"/>
        <w:shd w:val="clear" w:color="auto" w:fill="FFFFFF"/>
        <w:spacing w:before="0" w:beforeAutospacing="0" w:after="0" w:afterAutospacing="0"/>
      </w:pPr>
      <w:r w:rsidRPr="006A294B">
        <w:rPr>
          <w:rStyle w:val="c1"/>
        </w:rPr>
        <w:lastRenderedPageBreak/>
        <w:t>       </w:t>
      </w:r>
      <w:hyperlink r:id="rId9" w:history="1">
        <w:r w:rsidRPr="006A294B">
          <w:rPr>
            <w:rStyle w:val="a9"/>
            <w:color w:val="auto"/>
          </w:rPr>
          <w:t>http://saliramilya.ucoz.ru/index/m_ld_</w:t>
        </w:r>
      </w:hyperlink>
      <w:r w:rsidRPr="006A294B">
        <w:rPr>
          <w:rStyle w:val="c26"/>
          <w:u w:val="single"/>
        </w:rPr>
        <w:t>r/0-72 -</w:t>
      </w:r>
      <w:proofErr w:type="gramStart"/>
      <w:r w:rsidRPr="006A294B">
        <w:rPr>
          <w:rStyle w:val="c1"/>
        </w:rPr>
        <w:t>баш</w:t>
      </w:r>
      <w:proofErr w:type="gramEnd"/>
      <w:r w:rsidRPr="006A294B">
        <w:rPr>
          <w:rStyle w:val="c1"/>
        </w:rPr>
        <w:t>ҡортса һүҙлек;</w:t>
      </w:r>
    </w:p>
    <w:p w:rsidR="00362208" w:rsidRPr="006A294B" w:rsidRDefault="00362208" w:rsidP="00362208">
      <w:pPr>
        <w:pStyle w:val="c7"/>
        <w:shd w:val="clear" w:color="auto" w:fill="FFFFFF"/>
        <w:spacing w:before="0" w:beforeAutospacing="0" w:after="0" w:afterAutospacing="0"/>
      </w:pPr>
      <w:r w:rsidRPr="006A294B">
        <w:rPr>
          <w:rStyle w:val="c1"/>
        </w:rPr>
        <w:t>       </w:t>
      </w:r>
      <w:hyperlink r:id="rId10" w:history="1">
        <w:r w:rsidRPr="006A294B">
          <w:rPr>
            <w:rStyle w:val="a9"/>
            <w:color w:val="auto"/>
          </w:rPr>
          <w:t>http://ostaz.ru/33-peda</w:t>
        </w:r>
      </w:hyperlink>
      <w:r w:rsidRPr="006A294B">
        <w:rPr>
          <w:rStyle w:val="c26"/>
          <w:u w:val="single"/>
        </w:rPr>
        <w:t>gogik-otahana.html - </w:t>
      </w:r>
      <w:r w:rsidRPr="006A294B">
        <w:rPr>
          <w:rStyle w:val="c1"/>
        </w:rPr>
        <w:t>уҡытыусылар өсөн сайт;</w:t>
      </w:r>
    </w:p>
    <w:p w:rsidR="00362208" w:rsidRPr="006A294B" w:rsidRDefault="00362208" w:rsidP="00362208">
      <w:pPr>
        <w:pStyle w:val="c7"/>
        <w:shd w:val="clear" w:color="auto" w:fill="FFFFFF"/>
        <w:spacing w:before="0" w:beforeAutospacing="0" w:after="0" w:afterAutospacing="0"/>
      </w:pPr>
      <w:r w:rsidRPr="006A294B">
        <w:rPr>
          <w:rStyle w:val="c1"/>
        </w:rPr>
        <w:t>       </w:t>
      </w:r>
      <w:hyperlink r:id="rId11" w:history="1">
        <w:r w:rsidRPr="006A294B">
          <w:rPr>
            <w:rStyle w:val="a9"/>
            <w:color w:val="auto"/>
          </w:rPr>
          <w:t>htt</w:t>
        </w:r>
      </w:hyperlink>
      <w:r w:rsidRPr="006A294B">
        <w:rPr>
          <w:rStyle w:val="c26"/>
          <w:u w:val="single"/>
        </w:rPr>
        <w:t>p://f13.ucoz.net -</w:t>
      </w:r>
      <w:r w:rsidRPr="006A294B">
        <w:rPr>
          <w:rStyle w:val="c1"/>
        </w:rPr>
        <w:t xml:space="preserve">Башкортостан яҙыусыларының </w:t>
      </w:r>
      <w:proofErr w:type="spellStart"/>
      <w:r w:rsidRPr="006A294B">
        <w:rPr>
          <w:rStyle w:val="c1"/>
        </w:rPr>
        <w:t>ижады</w:t>
      </w:r>
      <w:proofErr w:type="spellEnd"/>
      <w:r w:rsidRPr="006A294B">
        <w:rPr>
          <w:rStyle w:val="c1"/>
        </w:rPr>
        <w:t>;</w:t>
      </w:r>
    </w:p>
    <w:p w:rsidR="00362208" w:rsidRPr="006A294B" w:rsidRDefault="00362208" w:rsidP="00362208">
      <w:pPr>
        <w:pStyle w:val="c7"/>
        <w:shd w:val="clear" w:color="auto" w:fill="FFFFFF"/>
        <w:spacing w:before="0" w:beforeAutospacing="0" w:after="0" w:afterAutospacing="0"/>
      </w:pPr>
      <w:r w:rsidRPr="006A294B">
        <w:rPr>
          <w:rStyle w:val="c1"/>
        </w:rPr>
        <w:t>       </w:t>
      </w:r>
      <w:hyperlink r:id="rId12" w:history="1">
        <w:r w:rsidRPr="006A294B">
          <w:rPr>
            <w:rStyle w:val="a9"/>
            <w:color w:val="auto"/>
          </w:rPr>
          <w:t>http://s</w:t>
        </w:r>
      </w:hyperlink>
      <w:r w:rsidRPr="006A294B">
        <w:rPr>
          <w:rStyle w:val="c26"/>
          <w:u w:val="single"/>
        </w:rPr>
        <w:t>adikova.jimdo.com/</w:t>
      </w:r>
      <w:r w:rsidRPr="006A294B">
        <w:rPr>
          <w:rStyle w:val="c1"/>
        </w:rPr>
        <w:t xml:space="preserve">  - ФГОС </w:t>
      </w:r>
      <w:proofErr w:type="spellStart"/>
      <w:r w:rsidRPr="006A294B">
        <w:rPr>
          <w:rStyle w:val="c1"/>
        </w:rPr>
        <w:t>буйынса</w:t>
      </w:r>
      <w:proofErr w:type="spellEnd"/>
      <w:r w:rsidRPr="006A294B">
        <w:rPr>
          <w:rStyle w:val="c1"/>
        </w:rPr>
        <w:t xml:space="preserve"> дәрес өлгөләре;</w:t>
      </w:r>
    </w:p>
    <w:p w:rsidR="00362208" w:rsidRPr="006A294B" w:rsidRDefault="00362208" w:rsidP="00362208">
      <w:pPr>
        <w:pStyle w:val="c7"/>
        <w:shd w:val="clear" w:color="auto" w:fill="FFFFFF"/>
        <w:spacing w:before="0" w:beforeAutospacing="0" w:after="0" w:afterAutospacing="0"/>
      </w:pPr>
      <w:r w:rsidRPr="006A294B">
        <w:rPr>
          <w:rStyle w:val="c1"/>
        </w:rPr>
        <w:t>       </w:t>
      </w:r>
      <w:hyperlink r:id="rId13" w:history="1">
        <w:r w:rsidRPr="006A294B">
          <w:rPr>
            <w:rStyle w:val="a9"/>
            <w:color w:val="auto"/>
          </w:rPr>
          <w:t>LearningApps.org</w:t>
        </w:r>
      </w:hyperlink>
      <w:r w:rsidRPr="006A294B">
        <w:rPr>
          <w:rStyle w:val="c1"/>
        </w:rPr>
        <w:t xml:space="preserve"> – </w:t>
      </w:r>
      <w:proofErr w:type="spellStart"/>
      <w:r w:rsidRPr="006A294B">
        <w:rPr>
          <w:rStyle w:val="c1"/>
        </w:rPr>
        <w:t>интерактив</w:t>
      </w:r>
      <w:proofErr w:type="spellEnd"/>
      <w:r w:rsidRPr="006A294B">
        <w:rPr>
          <w:rStyle w:val="c1"/>
        </w:rPr>
        <w:t xml:space="preserve"> дидактик күнегеүҙә</w:t>
      </w:r>
      <w:proofErr w:type="gramStart"/>
      <w:r w:rsidRPr="006A294B">
        <w:rPr>
          <w:rStyle w:val="c1"/>
        </w:rPr>
        <w:t>р</w:t>
      </w:r>
      <w:proofErr w:type="gramEnd"/>
      <w:r w:rsidRPr="006A294B">
        <w:rPr>
          <w:rStyle w:val="c1"/>
        </w:rPr>
        <w:t>;</w:t>
      </w:r>
    </w:p>
    <w:p w:rsidR="00362208" w:rsidRPr="006A294B" w:rsidRDefault="00362208" w:rsidP="00362208">
      <w:pPr>
        <w:pStyle w:val="c7"/>
        <w:shd w:val="clear" w:color="auto" w:fill="FFFFFF"/>
        <w:spacing w:before="0" w:beforeAutospacing="0" w:after="0" w:afterAutospacing="0"/>
      </w:pPr>
      <w:r w:rsidRPr="006A294B">
        <w:rPr>
          <w:rStyle w:val="c1"/>
        </w:rPr>
        <w:t>\</w:t>
      </w:r>
    </w:p>
    <w:p w:rsidR="00362208" w:rsidRPr="006A294B" w:rsidRDefault="00362208" w:rsidP="00362208">
      <w:pPr>
        <w:pStyle w:val="c2"/>
        <w:shd w:val="clear" w:color="auto" w:fill="FFFFFF"/>
        <w:spacing w:before="0" w:beforeAutospacing="0" w:after="0" w:afterAutospacing="0"/>
        <w:jc w:val="center"/>
      </w:pPr>
      <w:r w:rsidRPr="006A294B">
        <w:rPr>
          <w:rStyle w:val="c1"/>
        </w:rPr>
        <w:t xml:space="preserve">              </w:t>
      </w:r>
      <w:r w:rsidRPr="006A294B">
        <w:rPr>
          <w:rStyle w:val="c59"/>
          <w:b/>
          <w:bCs/>
        </w:rPr>
        <w:t>Электронные  учебники.</w:t>
      </w:r>
    </w:p>
    <w:p w:rsidR="00362208" w:rsidRPr="006A294B" w:rsidRDefault="00362208" w:rsidP="00362208">
      <w:pPr>
        <w:pStyle w:val="c3"/>
        <w:shd w:val="clear" w:color="auto" w:fill="FFFFFF"/>
        <w:spacing w:before="0" w:beforeAutospacing="0" w:after="0" w:afterAutospacing="0"/>
        <w:jc w:val="both"/>
      </w:pPr>
      <w:r w:rsidRPr="006A294B">
        <w:rPr>
          <w:rStyle w:val="c1"/>
        </w:rPr>
        <w:t xml:space="preserve">        1. </w:t>
      </w:r>
      <w:proofErr w:type="spellStart"/>
      <w:r w:rsidRPr="006A294B">
        <w:rPr>
          <w:rStyle w:val="c1"/>
        </w:rPr>
        <w:t>Усманова</w:t>
      </w:r>
      <w:proofErr w:type="spellEnd"/>
      <w:r w:rsidRPr="006A294B">
        <w:rPr>
          <w:rStyle w:val="c1"/>
        </w:rPr>
        <w:t xml:space="preserve"> М. Г. </w:t>
      </w:r>
      <w:proofErr w:type="spellStart"/>
      <w:r w:rsidRPr="006A294B">
        <w:rPr>
          <w:rStyle w:val="c1"/>
        </w:rPr>
        <w:t>Мультимедийное</w:t>
      </w:r>
      <w:proofErr w:type="spellEnd"/>
      <w:r w:rsidRPr="006A294B">
        <w:rPr>
          <w:rStyle w:val="c1"/>
        </w:rPr>
        <w:t xml:space="preserve"> электронное издание « Башкирский язык. Самоучитель для начинающих». Министерство образования Республики Башкортостан, 2012г.        </w:t>
      </w:r>
    </w:p>
    <w:p w:rsidR="00362208" w:rsidRPr="006A294B" w:rsidRDefault="00362208" w:rsidP="00362208">
      <w:pPr>
        <w:pStyle w:val="c3"/>
        <w:shd w:val="clear" w:color="auto" w:fill="FFFFFF"/>
        <w:spacing w:before="0" w:beforeAutospacing="0" w:after="0" w:afterAutospacing="0"/>
        <w:jc w:val="both"/>
      </w:pPr>
      <w:r w:rsidRPr="006A294B">
        <w:rPr>
          <w:rStyle w:val="c1"/>
        </w:rPr>
        <w:t xml:space="preserve">        2. </w:t>
      </w:r>
      <w:proofErr w:type="spellStart"/>
      <w:r w:rsidRPr="006A294B">
        <w:rPr>
          <w:rStyle w:val="c1"/>
        </w:rPr>
        <w:t>Давлетшина</w:t>
      </w:r>
      <w:proofErr w:type="spellEnd"/>
      <w:r w:rsidRPr="006A294B">
        <w:rPr>
          <w:rStyle w:val="c1"/>
        </w:rPr>
        <w:t xml:space="preserve"> М. С. Учебное электронное издание </w:t>
      </w:r>
      <w:r w:rsidR="004F243E">
        <w:rPr>
          <w:rStyle w:val="c1"/>
        </w:rPr>
        <w:t>«Башкирский язык</w:t>
      </w:r>
      <w:r w:rsidRPr="006A294B">
        <w:rPr>
          <w:rStyle w:val="c1"/>
        </w:rPr>
        <w:t>».  Министерство образования Республики Башкортостан, 2012г.</w:t>
      </w:r>
    </w:p>
    <w:p w:rsidR="00362208" w:rsidRPr="00362208" w:rsidRDefault="00362208" w:rsidP="00362208">
      <w:pPr>
        <w:rPr>
          <w:sz w:val="24"/>
          <w:szCs w:val="24"/>
        </w:rPr>
      </w:pPr>
    </w:p>
    <w:p w:rsidR="00362208" w:rsidRDefault="00362208" w:rsidP="00362208"/>
    <w:p w:rsidR="00362208" w:rsidRDefault="00362208" w:rsidP="00DC07B9">
      <w:pPr>
        <w:ind w:firstLine="0"/>
      </w:pPr>
    </w:p>
    <w:p w:rsidR="00362208" w:rsidRDefault="00362208" w:rsidP="00362208"/>
    <w:p w:rsidR="00362208" w:rsidRDefault="00362208" w:rsidP="00362208"/>
    <w:p w:rsidR="00362208" w:rsidRDefault="00362208" w:rsidP="00362208"/>
    <w:p w:rsidR="00362208" w:rsidRDefault="00362208" w:rsidP="00362208"/>
    <w:p w:rsidR="00362208" w:rsidRDefault="00362208" w:rsidP="00362208"/>
    <w:sectPr w:rsidR="00362208" w:rsidSect="00BC63E0">
      <w:footerReference w:type="default" r:id="rId14"/>
      <w:pgSz w:w="16838" w:h="11906" w:orient="landscape"/>
      <w:pgMar w:top="851" w:right="820" w:bottom="28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05" w:rsidRDefault="00BA5105" w:rsidP="00494B7C">
      <w:pPr>
        <w:spacing w:line="240" w:lineRule="auto"/>
      </w:pPr>
      <w:r>
        <w:separator/>
      </w:r>
    </w:p>
  </w:endnote>
  <w:endnote w:type="continuationSeparator" w:id="1">
    <w:p w:rsidR="00BA5105" w:rsidRDefault="00BA5105" w:rsidP="00494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8434"/>
      <w:docPartObj>
        <w:docPartGallery w:val="Page Numbers (Bottom of Page)"/>
        <w:docPartUnique/>
      </w:docPartObj>
    </w:sdtPr>
    <w:sdtContent>
      <w:p w:rsidR="00DC07B9" w:rsidRDefault="00D313BC">
        <w:pPr>
          <w:pStyle w:val="ad"/>
          <w:jc w:val="right"/>
        </w:pPr>
        <w:fldSimple w:instr=" PAGE   \* MERGEFORMAT ">
          <w:r w:rsidR="00011C73">
            <w:rPr>
              <w:noProof/>
            </w:rPr>
            <w:t>14</w:t>
          </w:r>
        </w:fldSimple>
      </w:p>
    </w:sdtContent>
  </w:sdt>
  <w:p w:rsidR="00494B7C" w:rsidRDefault="00494B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05" w:rsidRDefault="00BA5105" w:rsidP="00494B7C">
      <w:pPr>
        <w:spacing w:line="240" w:lineRule="auto"/>
      </w:pPr>
      <w:r>
        <w:separator/>
      </w:r>
    </w:p>
  </w:footnote>
  <w:footnote w:type="continuationSeparator" w:id="1">
    <w:p w:rsidR="00BA5105" w:rsidRDefault="00BA5105" w:rsidP="00494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FF9"/>
    <w:multiLevelType w:val="hybridMultilevel"/>
    <w:tmpl w:val="B23E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25C5"/>
    <w:multiLevelType w:val="multilevel"/>
    <w:tmpl w:val="9BBCF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368DA"/>
    <w:multiLevelType w:val="hybridMultilevel"/>
    <w:tmpl w:val="01CA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22F4"/>
    <w:multiLevelType w:val="hybridMultilevel"/>
    <w:tmpl w:val="E60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D5AB1"/>
    <w:multiLevelType w:val="hybridMultilevel"/>
    <w:tmpl w:val="497CAE06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D7C70"/>
    <w:multiLevelType w:val="hybridMultilevel"/>
    <w:tmpl w:val="1550E4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C55C5"/>
    <w:multiLevelType w:val="hybridMultilevel"/>
    <w:tmpl w:val="70DE620A"/>
    <w:lvl w:ilvl="0" w:tplc="8D964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0401DE"/>
    <w:multiLevelType w:val="hybridMultilevel"/>
    <w:tmpl w:val="8FF8A9E4"/>
    <w:lvl w:ilvl="0" w:tplc="7AD6E2D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173AC"/>
    <w:multiLevelType w:val="hybridMultilevel"/>
    <w:tmpl w:val="CF44ECF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94BE0"/>
    <w:multiLevelType w:val="hybridMultilevel"/>
    <w:tmpl w:val="EF6A740A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15725"/>
    <w:multiLevelType w:val="hybridMultilevel"/>
    <w:tmpl w:val="83FE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53982"/>
    <w:multiLevelType w:val="multilevel"/>
    <w:tmpl w:val="EF285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B3A4E"/>
    <w:multiLevelType w:val="hybridMultilevel"/>
    <w:tmpl w:val="E960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22D15"/>
    <w:multiLevelType w:val="hybridMultilevel"/>
    <w:tmpl w:val="120220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D354A"/>
    <w:multiLevelType w:val="hybridMultilevel"/>
    <w:tmpl w:val="ED182FE8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019E5"/>
    <w:multiLevelType w:val="hybridMultilevel"/>
    <w:tmpl w:val="20442A06"/>
    <w:lvl w:ilvl="0" w:tplc="5312437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208"/>
    <w:rsid w:val="00011C73"/>
    <w:rsid w:val="00063386"/>
    <w:rsid w:val="00077BEF"/>
    <w:rsid w:val="0009430B"/>
    <w:rsid w:val="00095100"/>
    <w:rsid w:val="000C7AC6"/>
    <w:rsid w:val="00102980"/>
    <w:rsid w:val="001943C3"/>
    <w:rsid w:val="001A7AB3"/>
    <w:rsid w:val="00240779"/>
    <w:rsid w:val="00362208"/>
    <w:rsid w:val="003A374D"/>
    <w:rsid w:val="003B6749"/>
    <w:rsid w:val="00480423"/>
    <w:rsid w:val="00494B7C"/>
    <w:rsid w:val="004B2E61"/>
    <w:rsid w:val="004D713D"/>
    <w:rsid w:val="004F243E"/>
    <w:rsid w:val="005F2EFA"/>
    <w:rsid w:val="006570BF"/>
    <w:rsid w:val="006A294B"/>
    <w:rsid w:val="00753606"/>
    <w:rsid w:val="007857EB"/>
    <w:rsid w:val="008261CF"/>
    <w:rsid w:val="0093445F"/>
    <w:rsid w:val="00992AA7"/>
    <w:rsid w:val="009B0DE2"/>
    <w:rsid w:val="009F44CA"/>
    <w:rsid w:val="009F7410"/>
    <w:rsid w:val="00B908E4"/>
    <w:rsid w:val="00BA5105"/>
    <w:rsid w:val="00BC63E0"/>
    <w:rsid w:val="00C52849"/>
    <w:rsid w:val="00D313BC"/>
    <w:rsid w:val="00DC07B9"/>
    <w:rsid w:val="00E254BB"/>
    <w:rsid w:val="00E55691"/>
    <w:rsid w:val="00EF1692"/>
    <w:rsid w:val="00F6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20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2208"/>
  </w:style>
  <w:style w:type="character" w:customStyle="1" w:styleId="Zag11">
    <w:name w:val="Zag_11"/>
    <w:uiPriority w:val="99"/>
    <w:rsid w:val="00362208"/>
  </w:style>
  <w:style w:type="paragraph" w:styleId="a5">
    <w:name w:val="Body Text"/>
    <w:basedOn w:val="a"/>
    <w:link w:val="a6"/>
    <w:unhideWhenUsed/>
    <w:rsid w:val="0036220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62208"/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622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362208"/>
    <w:rPr>
      <w:rFonts w:ascii="Times New Roman" w:hAnsi="Times New Roman" w:cs="Times New Roman"/>
      <w:i/>
    </w:rPr>
  </w:style>
  <w:style w:type="paragraph" w:customStyle="1" w:styleId="c2">
    <w:name w:val="c2"/>
    <w:basedOn w:val="a"/>
    <w:rsid w:val="003622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51">
    <w:name w:val="c51"/>
    <w:basedOn w:val="a0"/>
    <w:rsid w:val="00362208"/>
  </w:style>
  <w:style w:type="paragraph" w:customStyle="1" w:styleId="c7">
    <w:name w:val="c7"/>
    <w:basedOn w:val="a"/>
    <w:rsid w:val="003622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62208"/>
  </w:style>
  <w:style w:type="character" w:customStyle="1" w:styleId="c26">
    <w:name w:val="c26"/>
    <w:basedOn w:val="a0"/>
    <w:rsid w:val="00362208"/>
  </w:style>
  <w:style w:type="character" w:styleId="a9">
    <w:name w:val="Hyperlink"/>
    <w:basedOn w:val="a0"/>
    <w:uiPriority w:val="99"/>
    <w:semiHidden/>
    <w:unhideWhenUsed/>
    <w:rsid w:val="00362208"/>
    <w:rPr>
      <w:color w:val="0000FF"/>
      <w:u w:val="single"/>
    </w:rPr>
  </w:style>
  <w:style w:type="character" w:customStyle="1" w:styleId="c59">
    <w:name w:val="c59"/>
    <w:basedOn w:val="a0"/>
    <w:rsid w:val="00362208"/>
  </w:style>
  <w:style w:type="paragraph" w:customStyle="1" w:styleId="c3">
    <w:name w:val="c3"/>
    <w:basedOn w:val="a"/>
    <w:rsid w:val="003622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2208"/>
    <w:rPr>
      <w:rFonts w:eastAsia="Times New Roman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62208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208"/>
    <w:pPr>
      <w:widowControl w:val="0"/>
      <w:shd w:val="clear" w:color="auto" w:fill="FFFFFF"/>
      <w:spacing w:before="3120" w:after="5100" w:line="0" w:lineRule="atLeast"/>
      <w:ind w:hanging="380"/>
      <w:jc w:val="center"/>
    </w:pPr>
    <w:rPr>
      <w:rFonts w:eastAsia="Times New Roman"/>
      <w:szCs w:val="28"/>
    </w:rPr>
  </w:style>
  <w:style w:type="paragraph" w:customStyle="1" w:styleId="10">
    <w:name w:val="Заголовок №1"/>
    <w:basedOn w:val="a"/>
    <w:link w:val="1"/>
    <w:rsid w:val="00362208"/>
    <w:pPr>
      <w:widowControl w:val="0"/>
      <w:shd w:val="clear" w:color="auto" w:fill="FFFFFF"/>
      <w:spacing w:after="420" w:line="0" w:lineRule="atLeast"/>
      <w:ind w:hanging="1660"/>
      <w:jc w:val="center"/>
      <w:outlineLvl w:val="0"/>
    </w:pPr>
    <w:rPr>
      <w:rFonts w:eastAsia="Times New Roman"/>
      <w:szCs w:val="28"/>
    </w:rPr>
  </w:style>
  <w:style w:type="character" w:customStyle="1" w:styleId="21">
    <w:name w:val="Основной текст (2) + Курсив"/>
    <w:basedOn w:val="2"/>
    <w:rsid w:val="00362208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u w:val="none"/>
      <w:lang w:val="ru-RU" w:eastAsia="ru-RU" w:bidi="ru-RU"/>
    </w:rPr>
  </w:style>
  <w:style w:type="table" w:styleId="aa">
    <w:name w:val="Table Grid"/>
    <w:basedOn w:val="a1"/>
    <w:uiPriority w:val="59"/>
    <w:rsid w:val="0036220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94B7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4B7C"/>
  </w:style>
  <w:style w:type="paragraph" w:styleId="ad">
    <w:name w:val="footer"/>
    <w:basedOn w:val="a"/>
    <w:link w:val="ae"/>
    <w:uiPriority w:val="99"/>
    <w:unhideWhenUsed/>
    <w:rsid w:val="00494B7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4B7C"/>
  </w:style>
  <w:style w:type="paragraph" w:styleId="af">
    <w:name w:val="No Spacing"/>
    <w:uiPriority w:val="1"/>
    <w:qFormat/>
    <w:rsid w:val="0009430B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1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s://docviewer.yandex.ru/r.xml?sk%3Dfbec915f2f4665b2899f1ee37ffc54fa%26url%3Dhttp%253A%252F%252Flearningapps.org%252Fabout.php&amp;sa=D&amp;ust=1521051243894000&amp;usg=AFQjCNGvfz9YQHgFPNgH845f4JT-Klvk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docviewer.yandex.ru/r.xml?sk%3Dfbec915f2f4665b2899f1ee37ffc54fa%26url%3Dhttp%253A%252F%252Fsadikova.jimdo.com%252F%2522%2B%255Ct%2B%2522_blank&amp;sa=D&amp;ust=1521051243893000&amp;usg=AFQjCNFHlMuoAYEyiLpmERRPKhBPFCvq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docviewer.yandex.ru/r.xml?sk%3Dfbec915f2f4665b2899f1ee37ffc54fa%26url%3Dhttp%253A%252F%252Fwww.bashklip.ru%252Fdir%252F0-0-1-254-20%2522%2B&amp;sa=D&amp;ust=1521051243893000&amp;usg=AFQjCNHHwTaB4vX3HRv6Dxn3Q0GTiFZKZ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docviewer.yandex.ru/r.xml?sk%3Dfbec915f2f4665b2899f1ee37ffc54fa%26url%3Dhttp%253A%252F%252Fostaz.ru%252F33-pedagogik-otahana.html&amp;sa=D&amp;ust=1521051243892000&amp;usg=AFQjCNHtCwRTQKq614z4GZlyAjihvfJC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ocviewer.yandex.ru/r.xml?sk%3Dfbec915f2f4665b2899f1ee37ffc54fa%26url%3Dhttp%253A%252F%252Fsaliramilya.ucoz.ru%252Findex%252Fm_ld_r%252F0&amp;sa=D&amp;ust=1521051243892000&amp;usg=AFQjCNHLw5CA0xJIPhWeg9KjyVb2uPOe1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8AE6-7331-4FAC-8BA1-9138FF11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дом</cp:lastModifiedBy>
  <cp:revision>29</cp:revision>
  <cp:lastPrinted>2022-10-24T00:08:00Z</cp:lastPrinted>
  <dcterms:created xsi:type="dcterms:W3CDTF">2019-01-30T12:58:00Z</dcterms:created>
  <dcterms:modified xsi:type="dcterms:W3CDTF">2022-11-01T05:53:00Z</dcterms:modified>
</cp:coreProperties>
</file>