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D2" w:rsidRDefault="007D4776" w:rsidP="00CE4F8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</w:rPr>
        <w:drawing>
          <wp:inline distT="0" distB="0" distL="0" distR="0">
            <wp:extent cx="6559550" cy="9286369"/>
            <wp:effectExtent l="0" t="0" r="0" b="0"/>
            <wp:docPr id="1" name="Рисунок 1" descr="D:\User\Downloads\IMG-202210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2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C12D2" w:rsidRDefault="006C12D2" w:rsidP="00CE4F8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4F8E" w:rsidRPr="00860B30" w:rsidRDefault="00CE4F8E" w:rsidP="00CE4F8E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«Литературное чтение на родном (русском) языке»разработана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государственным образовательным стандартом начального общего образования к предметной области«Родной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</w:t>
      </w: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 НА РОДНОМ (РУССКОМ) ЯЗЫКЕ»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предмета «Литературное чтение на родном (русском) языке» являются: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читательских умений.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Достижение данных целей предполагает решение следующих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ЛИТЕРАТУРНОЕ ЧТЕНИЕ НА РОДНОМ (РУССКОМ) ЯЗЫКЕ» В УЧЕБНОМ ПЛАНЕ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135 часов (33 часа в 1 классе и по 34 часа во 2—4 классах). На изучение инвариантной части программы отводится 118 учебных часов.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Резерв учебного времени, составляющий 17 учебных часов,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родную литературу, поэтому учебное время, отведённое на изучение данного предмета, не может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данной программе специфика курса «Литературное чтение на родном (русском) языке»реализована благодаря: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культурно-исторический подход к представлению дидактического материала, на основе которого выстраиваются проблемно-тематические блоки программы.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1. МИР ДЕТСТВА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и книги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 красна книга письмом, красна умом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первые шаги в чтении.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А. Баруздин.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«Самое простое дело».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В. Куклин.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«Как я научился читать»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Н. Носов.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«Тайна на дне колодца» (фрагмент главы «Волшебные сказки»).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взрослею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Без друга в жизни туго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дружбе.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К. Абрамцева.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«Цветы и зеркало».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И. А. Мазнин. «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Давайте будем дружить друг с другом»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Л. Прокофьева.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«Самый большой друг».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 тот прав, кто сильный, а тот, кто честный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правде и честности.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А. Осеева.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«Почему?».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«Лгун».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фантазирую и мечтаю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Необычное в обычном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умение удивляться при восприятии окружающего мира.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А. Иванов.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«Снежный заповедник»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В. Лунин.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«Я видела чудо».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М. Пришвин.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«Осинкам холодно».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«Ещё дуют холодные ветры».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2. РОССИЯ - РОДИНА МОЯ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Что мы Родиной зовём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 чего начинается Родина?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многогранность понятия «Родина».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Ф. П. Савинов.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«Родное»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П. А. Синявский.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«Рисунок».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К. Д. Ушинский.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«Наше Отечество».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 родной природе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Сколько же в небе всего происходит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Русские народные загадки о солнце, луне, звёздах, облаках.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А. Бунин.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«Серп луны под тучкой длинной…»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В. Востоков.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«Два яблока».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М. Катанов.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«Жар-птица».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Н. Толстой.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«Петушки».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МИР ДЕТСТВА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и книги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детское восприятие услышанных рассказов, сказок, стихов.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Е. Н. Егорова.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«Детство Александра Пушкина» (глава «Нянины сказки»).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Т. А. Луговская.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«Как знаю, как помню, как умею»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взрослею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Как аукнется, так и откликнется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об отношении к другим людям.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традиционные представления об отношении к другим людям.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В. Бианки.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«Сова».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И. Кузьмин.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«Дом с колокольчиком».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Воля и труд дивные всходы дают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труде.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Е. А. Пермяк.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«Маркел-самодел и его дети».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Б. В. Шергин.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«Пословицы в рассказах».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Кто идёт вперёд, того страх не берёт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смелости.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традиционные представления о смелости как нравственном ориентире.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П. Алексеев.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«Медаль».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В. Голявкин.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«Этот мальчик».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и моя семья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Семья крепка ладом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 традиционные  представления о семейных ценностях.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Г. Георгиев.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«Стрекот кузнечика».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В. Голявкин.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«Мой добрый папа»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В. Дружинина.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«Очень полезный подарок».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«Отец и сыновья».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фантазирую и мечтаю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Мечты, зовущие ввысь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представления об идеалах в детских мечтах.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К. Абрамцева.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«Заветное желание».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Е.В.Григорьева.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«Мечта».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Л.Н.Толстой.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«Воспоминания» (глава «Фанфаронова гора»).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Резерв на вариативную часть программы -3 ч.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РОССИЯ - РОДИНА МОЯ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Родная страна во все времена сынами сильна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Люди земли Русской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Художественные биографии выдающихся представителей русского народа.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А. Бахревский.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«Виктор Васнецов» (глава «Рябово»).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А. Булатов, В. И. Порудоминский.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«Собирал человек слова… Повесть о В. И. Дале»(фрагмент).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Л. Яковлев.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«Сергий Радонежский приходит на помощь»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Народные праздники, связанные с временами года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Хорош праздник после трудов праведных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Песни-веснянки.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 о праздниках и традициях, связанных с народным календарём.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Л.Ф. Воронкова.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«Девочка из города» (глава «Праздник весны»).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А. Жуковский.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«Жаворонок».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«Птичка».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И.С.Шмелёв.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«Лето Господне» (фрагмент главы «Масленица»).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 родной природе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 зелёным далям с детства взор приучен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Русские народные загадки о поле, цветах.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Ю. И. Коваль.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«Фарфоровые колокольчики».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С. Никитин.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 чистом поле тень шагает».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С. Пляцковский.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«Колокольчик».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А. Солоухин.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«Трава»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Ф. И. Тютчев. «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Тихой ночью, поздним летом…»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1. МИР ДЕТСТВА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и книги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Пишут не пером, а умом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первый опыт «писательства».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И. Воробьев.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«Я ничего не придумал» (глава «Мой дневник»).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П. Крапивин.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«Сказки Севки Глущенко» (глава «День рождения»).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взрослею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Жизнь дана на добрые дела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доброте.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представление о доброте как нравственно-этической ценности, значимой для национального русского сознания.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Ю. А. Буковский.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 Доброте — злой и доброй».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Л. Яхнин.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«Последняя рубашка».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Живи по совести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совести.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представление о совести как нравственно-этической ценности, значимой для национального русского сознания.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П. В. Засодимский.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«Гришина милостыня».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Г. Волкова.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«Дреби-Дон».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и моя семья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 дружной семье и в холод тепло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традиционные представления о семейных ценностях (лад,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любовь, взаимопонимание, забота, терпение, уважение к старшим).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О. Ф. Кургузов.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«Душа нараспашку».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Л. Решетов.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«Зёрнышки спелых яблок»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М. Шукшин.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«Как зайка летал на воздушных шариках»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 фантазирую и мечтаю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Детские фантазии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значение мечты и фантазии для взросления, взаимодействие мира реального и мира фантастического.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П.  Крапивин. 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«Брат, которому семь» (фрагмент главы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«Зелёная грива»).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Л. К. Чуковская.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«Мой отец — Корней Чуковский»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2. РОССИЯ — РОДИНА МОЯ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Родная страна во все времена сынами сильна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Люди земли Русской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 о выдающихся представителях русского на- рода.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О. М. Гурьян.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«Мальчик из Холмогор»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А.  Бахревский. 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«Семён Дежнёв» (фрагмент).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М. Коняев.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«Правнуки богатырей» (фрагмент).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Н. Майков.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«Ломоносов»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От праздника к празднику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Всякая душа празднику рада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 о праздниках, значимых для русской куль- туры: Рождестве, Пасхе.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Е. В. Григорьева.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«Радость».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А.И.Куприн.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«Пасхальные колокола»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Чёрный.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«Пасхальный визит»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 родной природе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Неразгаданная тайна — в чащах леса…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Русские народные загадки о лесе, реке, тумане.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П. Астафьев. 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«Зорькина песня» (фрагмент).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Д. Берестов.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«У реки».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С. Никитин.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«Лес».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К. Г. Паустовский.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«Клад».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М. Пришвин.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«Как распускаются разные деревья».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П. Токмакова.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«Туман».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 1. МИР ДЕТСТВА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и книги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ценность чтения в жизни человека, роль книги в становлении личности.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С.Т.Аксаков.«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Детские годы Багрова-внука» (фрагмент главы «Последовательные воспоминания»).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Д. Н.  Мамин-Сибиряк. 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  далёкого  прошлого»  (глава«Книжка с картинками»).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С. Т. Григорьев.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«Детство Суворова»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взрослею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Скромность красит человека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Пословицы о скромности.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Произведения, отражающие традиционные представления о скромности как черте характера.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Е. В. Клюев.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«Шагом марш».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И.П.Токмакова.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«Разговор татарника и спорыша».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Любовь всё побеждает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 отражающие  традиционные  представления о милосердии, сострадании,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сопереживании, чуткости, любви как нравственно-этических ценностях, значимых для национального русского сознания.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Б. П. Екимов.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«Ночь исцеления».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И.С.Тургенев.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«Голуби».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и моя семья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Такое разное детство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Е. Н. Верейская.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«Три девочки»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М. В. Водопьянов.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«Полярный лётчик» (главы «Маленький мир», «Мой первый „полёт”»).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О. В. Колпакова.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«Большое сочинение про бабушку» (главы«Про печку», «Про чистоту»).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К. В. Лукашевич.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«Моё милое детство»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фантазирую и мечтаю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Придуманные миры и страны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Отражение в произведениях фантастики проблем реального мира.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Т. В. Михеева.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«Асино лето»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П. Крапивин.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«Голубятня на жёлтой поляне» (фрагменты).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РОССИЯ — РОДИНА МОЯ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Родная страна во все времена сынами сильна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Люди земли Русской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о выдающихся представителях русского народа. Например: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Е. В. Мурашова.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«Афанасий Никитин» (глава «Каффа»).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Ю. М. Нагибин.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«Маленькие рассказы о большой судьбе» (глава «В школу»).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Что мы Родиной зовём 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Широка страна моя родная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Произведения, отражающие любовь к Родине; красоту различных уголков родной земли. Например: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С. Зеленин.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«Мамкин Василёк» (фрагмент).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Д. Дорофеев.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«Веретено».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Г. Распутин.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«Саяны».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Сказ о валдайских колокольчиках.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 родной природе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Под дыханьем непогоды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Русские народные загадки о ветре, морозе, грозе.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Н. Апухтин.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«Зимой».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Д. Берестов.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«Мороз».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А. Н. Майков.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«Гроза».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М. Рубцов.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«Во время грозы».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 воспитательной деятельности: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межличностных отношений, в том числе отражённых в фольклорных и художественных произведениях;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природе, формируемое в процессе работы с текстами;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действий, приносящих ей вред;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объединять объекты (тексты) по определённому признаку;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причинно-следственные связи при анализе текста, делать выводы.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работы;. оценивать свой вклад в общий результат;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Самоконтроль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соотносить результат деятельности с поставленной учебной задачей по анализу текстов;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ошибку, допущенную при работе с текстами;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обучающийся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научится: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значимость чтения родной русской литературы для познания себя, мира, национальной истории и культуры;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элементарными приёмами интерпретации произведений русской литературы;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опыт чтения произведений русской  литературы для речевого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самосовершенствования: участвовать в обсуждении прослушанного/прочитанного текста;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словарь учебника для получения дополнительной информации о значении слова;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наизусть стихотворные произведения по собственному выбору.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обучающийся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научится: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нравственном содержании прочитанного, соотносить поступки героев с нравственными нормами;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элементарными представлениями о национальном своеобразии метафор,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олицетворений, эпитетов и видеть в тексте -данные средства художественной выразительности;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совершенствовать в процессе чтения произведений русской литературы читательские умения: читать вслух и про себя,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владеть элементарными приёмами интерпретации художественных и учебных текстов;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опыт чтения произведений русской  литературы для речевого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обогащать собственный круг чтения;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соотносить впечатления от прочитанных и прослушанных произведений с впечатлениями от других видов искусства.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обучающийся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научится: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коммуникативно-эстетические возможности русского языка на основе изучения произведений русской литературы;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давать и обосновывать нравственную оценку поступков героев;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художественных, научно-популярных и учебных текстов;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опыт чтения произведений русской  литературы для речевого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обучающийся </w:t>
      </w:r>
      <w:r w:rsidRPr="00860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научится: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значимость чтения русской литературы для личного развития; для культурной самоидентификации;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позиции героев художественного текста, позицию автора художественного текста;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преобразования художественных, научно-популярных и учебных текстов;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опыт чтения произведений русской  литературы для речевого </w:t>
      </w:r>
      <w:r w:rsidRPr="00860B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самостоятельно  выбирать  интересующую  литературу,  формировать и обогащать собственный круг чтения;</w:t>
      </w:r>
    </w:p>
    <w:p w:rsidR="00CE4F8E" w:rsidRPr="00860B30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860B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пользоваться справочными источниками для понимания текста и получения дополнительной информации.</w:t>
      </w:r>
    </w:p>
    <w:p w:rsidR="00CE4F8E" w:rsidRPr="006F2498" w:rsidRDefault="00CE4F8E" w:rsidP="00CE4F8E">
      <w:pPr>
        <w:sectPr w:rsidR="00CE4F8E" w:rsidRPr="006F2498">
          <w:pgSz w:w="11900" w:h="16840"/>
          <w:pgMar w:top="292" w:right="724" w:bottom="444" w:left="846" w:header="720" w:footer="720" w:gutter="0"/>
          <w:cols w:space="720" w:equalWidth="0">
            <w:col w:w="10330" w:space="0"/>
          </w:cols>
          <w:docGrid w:linePitch="360"/>
        </w:sectPr>
      </w:pPr>
    </w:p>
    <w:p w:rsidR="00CE4F8E" w:rsidRPr="006F2498" w:rsidRDefault="00CE4F8E" w:rsidP="00CE4F8E">
      <w:pPr>
        <w:autoSpaceDE w:val="0"/>
        <w:autoSpaceDN w:val="0"/>
        <w:spacing w:after="64" w:line="220" w:lineRule="exact"/>
      </w:pPr>
    </w:p>
    <w:p w:rsidR="00CE4F8E" w:rsidRDefault="00CE4F8E" w:rsidP="00CE4F8E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464"/>
        <w:gridCol w:w="1490"/>
        <w:gridCol w:w="8766"/>
      </w:tblGrid>
      <w:tr w:rsidR="00CE4F8E" w:rsidTr="00CE4F8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E4F8E" w:rsidTr="00CE4F8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</w:tr>
      <w:tr w:rsidR="00CE4F8E" w:rsidTr="00CE4F8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54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</w:tbl>
    <w:p w:rsidR="00CE4F8E" w:rsidRDefault="00CE4F8E" w:rsidP="00CE4F8E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418"/>
        <w:gridCol w:w="1440"/>
        <w:gridCol w:w="8490"/>
      </w:tblGrid>
      <w:tr w:rsidR="00CE4F8E" w:rsidTr="00CE4F8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 w:rsidRPr="006F24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E4F8E" w:rsidTr="00CE4F8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CE4F8E" w:rsidTr="00CE4F8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</w:tbl>
    <w:p w:rsidR="00CE4F8E" w:rsidRDefault="00CE4F8E" w:rsidP="00CE4F8E">
      <w:pPr>
        <w:autoSpaceDE w:val="0"/>
        <w:autoSpaceDN w:val="0"/>
        <w:spacing w:after="0" w:line="14" w:lineRule="exact"/>
      </w:pPr>
    </w:p>
    <w:p w:rsidR="00CE4F8E" w:rsidRDefault="00CE4F8E" w:rsidP="00CE4F8E">
      <w:pPr>
        <w:sectPr w:rsidR="00CE4F8E">
          <w:pgSz w:w="16840" w:h="11900"/>
          <w:pgMar w:top="282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418"/>
        <w:gridCol w:w="1440"/>
        <w:gridCol w:w="8490"/>
      </w:tblGrid>
      <w:tr w:rsidR="00CE4F8E" w:rsidTr="00CE4F8E">
        <w:trPr>
          <w:trHeight w:hRule="exact" w:val="504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6F249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Родная страна во все времена сынами 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Народные праздники, связанные с временами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54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6F249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</w:tbl>
    <w:p w:rsidR="00CE4F8E" w:rsidRDefault="00CE4F8E" w:rsidP="00CE4F8E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464"/>
        <w:gridCol w:w="1490"/>
        <w:gridCol w:w="8766"/>
      </w:tblGrid>
      <w:tr w:rsidR="00CE4F8E" w:rsidTr="00CE4F8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E4F8E" w:rsidTr="00CE4F8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</w:tr>
      <w:tr w:rsidR="00CE4F8E" w:rsidTr="00CE4F8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фантазирую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CE4F8E" w:rsidTr="00CE4F8E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Родная страна </w:t>
            </w:r>
            <w:r w:rsidRPr="006F2498">
              <w:br/>
            </w:r>
            <w:r w:rsidRPr="006F249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во все времена сынами сильна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4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6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От праздника к празднику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</w:tbl>
    <w:p w:rsidR="00CE4F8E" w:rsidRDefault="00CE4F8E" w:rsidP="00CE4F8E">
      <w:pPr>
        <w:autoSpaceDE w:val="0"/>
        <w:autoSpaceDN w:val="0"/>
        <w:spacing w:after="0" w:line="14" w:lineRule="exact"/>
      </w:pPr>
    </w:p>
    <w:p w:rsidR="00CE4F8E" w:rsidRDefault="00CE4F8E" w:rsidP="00CE4F8E">
      <w:pPr>
        <w:sectPr w:rsidR="00CE4F8E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464"/>
        <w:gridCol w:w="1490"/>
        <w:gridCol w:w="8766"/>
      </w:tblGrid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542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</w:tbl>
    <w:p w:rsidR="00CE4F8E" w:rsidRDefault="00CE4F8E" w:rsidP="00CE4F8E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58"/>
        <w:gridCol w:w="528"/>
        <w:gridCol w:w="1464"/>
        <w:gridCol w:w="1490"/>
        <w:gridCol w:w="8766"/>
      </w:tblGrid>
      <w:tr w:rsidR="00CE4F8E" w:rsidTr="00CE4F8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8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E4F8E" w:rsidTr="00CE4F8E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фантазирую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CE4F8E" w:rsidTr="00CE4F8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Родная страна </w:t>
            </w:r>
            <w:r w:rsidRPr="006F2498">
              <w:br/>
            </w:r>
            <w:r w:rsidRPr="006F249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во все времена сынами 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мы Родиной зовём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  <w:tr w:rsidR="00CE4F8E" w:rsidTr="00CE4F8E">
        <w:trPr>
          <w:trHeight w:hRule="exact" w:val="52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Pr="006F2498" w:rsidRDefault="00CE4F8E" w:rsidP="00CE4F8E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F249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4F8E" w:rsidRDefault="00CE4F8E" w:rsidP="00CE4F8E"/>
        </w:tc>
      </w:tr>
    </w:tbl>
    <w:p w:rsidR="00CE4F8E" w:rsidRDefault="00CE4F8E" w:rsidP="00CE4F8E">
      <w:pPr>
        <w:autoSpaceDE w:val="0"/>
        <w:autoSpaceDN w:val="0"/>
        <w:spacing w:after="0" w:line="14" w:lineRule="exact"/>
      </w:pPr>
    </w:p>
    <w:p w:rsidR="00CE4F8E" w:rsidRDefault="00CE4F8E" w:rsidP="00CE4F8E">
      <w:pPr>
        <w:sectPr w:rsidR="00CE4F8E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78" w:line="220" w:lineRule="exact"/>
      </w:pPr>
    </w:p>
    <w:p w:rsidR="00CE4F8E" w:rsidRDefault="00CE4F8E" w:rsidP="00CE4F8E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900"/>
        <w:gridCol w:w="1620"/>
      </w:tblGrid>
      <w:tr w:rsidR="00667995" w:rsidRPr="00667995" w:rsidTr="00E50D7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CE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9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С.А.Баруздин «Самое простое дело»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05.09.2022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Л.В.Куклин «Как я научился читать»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12.09.2022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М.Ю.Лермантов «Парус»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19.09.2022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Т.В.Толстая «Детство Лермантова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26.09.2022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С.Л.Прокофьева«Самый большой друг»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03.10.2022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И.А Мазнин «Давайте будем дружить друг с другом»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10.10.2022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Н.К.Абрамцева «Цветы и зеркало»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17.10.2022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Л.Н. Толстой «Лгун»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67995" w:rsidRPr="00667995">
              <w:rPr>
                <w:sz w:val="20"/>
                <w:szCs w:val="20"/>
              </w:rPr>
              <w:t>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Враль.</w:t>
            </w:r>
            <w:r w:rsidR="000656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Русская народная сказка.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07.11.2022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В.А.Осеева «Почему?»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14.11.2022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667995" w:rsidRPr="00667995" w:rsidTr="00E50D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А.С.Пушкин«Воротился старик ко старухе»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21.11.2022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Р.С.Сеф. «Чудо»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28.11.2022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В.В.Лунин. «Я видел 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05.12.2022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«.М.М.Пришвин. «Закат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солнца»,«Осинкам холодно»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12.12.2022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С.А.Иванов         «Снежный заповедник»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667995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19.12.2022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667995" w:rsidRPr="00667995" w:rsidTr="00E50D7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М.С.Харитонов«Учитель вранья»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667995" w:rsidRPr="006679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667995" w:rsidRPr="00667995">
              <w:rPr>
                <w:sz w:val="20"/>
                <w:szCs w:val="20"/>
              </w:rPr>
              <w:t>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</w:tbl>
    <w:p w:rsidR="00CE4F8E" w:rsidRPr="00667995" w:rsidRDefault="00CE4F8E" w:rsidP="00CE4F8E">
      <w:pPr>
        <w:rPr>
          <w:sz w:val="20"/>
          <w:szCs w:val="20"/>
        </w:rPr>
        <w:sectPr w:rsidR="00CE4F8E" w:rsidRPr="00667995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1115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900"/>
        <w:gridCol w:w="1620"/>
        <w:gridCol w:w="900"/>
      </w:tblGrid>
      <w:tr w:rsidR="00667995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В.Ф.Тендряков»,  Весенние перевёртыши»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995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995" w:rsidRPr="00667995" w:rsidRDefault="0066799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        чего         начинается Родина?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16.01.2023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В.А.Осеева «Колыбельная песенка»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23.01.2023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П.А. Синявский «Рисунок»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30.01.2023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С.А.Махотин «Этот дом со скрипучим крыльцом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06.02.2023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Ф.П.Савинов «Родное»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860B30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1AA9" w:rsidRPr="00667995">
              <w:rPr>
                <w:sz w:val="20"/>
                <w:szCs w:val="20"/>
              </w:rPr>
              <w:t>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.В.Ф.Боков «Откуда начинается Россия?»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27.02.2023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К.Д.Ушинский         «Наше Отечество»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06.03.2023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А.Н.Толстой «Петушки»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13.03.2023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Е.В.Григорьева «Осенью рыжей»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531AA9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20.03.2023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В.М. Катанов «Жар- птица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  <w:r w:rsidR="00531AA9" w:rsidRPr="00667995">
              <w:rPr>
                <w:sz w:val="20"/>
                <w:szCs w:val="20"/>
              </w:rPr>
              <w:t>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531AA9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.А.Бунин «Серп луны под тучкой длинной»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A9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AA9" w:rsidRPr="00667995" w:rsidRDefault="00531AA9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06561F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В.П. Крапивин. «Сказки Севки Глущенко»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1F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17.04.2023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06561F" w:rsidRPr="00667995" w:rsidTr="0006561F">
        <w:trPr>
          <w:gridAfter w:val="1"/>
          <w:wAfter w:w="900" w:type="dxa"/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100" w:after="0" w:line="262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Ю.И. Коваль « Поздним вечером ранней весной»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1F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24.04.2023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06561F" w:rsidRPr="00667995" w:rsidTr="0006561F">
        <w:trPr>
          <w:gridAfter w:val="1"/>
          <w:wAfter w:w="900" w:type="dxa"/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С.В.Востоков«Месяц»  Е.В. Липатова «Луна похожа на ежа»,Г.М.Кружков«Звёзды»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1F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08.05.2023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06561F" w:rsidRPr="00667995" w:rsidTr="0006561F">
        <w:trPr>
          <w:gridAfter w:val="1"/>
          <w:wAfter w:w="90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Я.П.Полонский «По горам две хмурых тучи»Г.В. Сапгир « Тучи»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1F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15.05.2023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667995">
              <w:rPr>
                <w:sz w:val="20"/>
                <w:szCs w:val="20"/>
              </w:rPr>
              <w:br/>
            </w: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06561F" w:rsidRPr="00667995" w:rsidTr="0006561F">
        <w:trPr>
          <w:gridAfter w:val="1"/>
          <w:wAfter w:w="900" w:type="dxa"/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7C0D9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С.В. Востаков «Два яблока»Г.М. Кружков «Зеркала»Д.Шуб «Облачные великаны»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1F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06561F" w:rsidRPr="00667995" w:rsidTr="0006561F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6679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1F" w:rsidRPr="00667995" w:rsidRDefault="00A04A4C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61F" w:rsidRPr="00667995" w:rsidRDefault="0006561F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6561F" w:rsidRPr="00667995" w:rsidRDefault="0006561F" w:rsidP="00341503">
            <w:pPr>
              <w:pStyle w:val="TableParagraph"/>
              <w:spacing w:before="86"/>
              <w:ind w:left="57" w:right="43"/>
              <w:jc w:val="center"/>
              <w:rPr>
                <w:sz w:val="20"/>
                <w:szCs w:val="20"/>
              </w:rPr>
            </w:pPr>
            <w:r w:rsidRPr="00667995">
              <w:rPr>
                <w:sz w:val="20"/>
                <w:szCs w:val="20"/>
              </w:rPr>
              <w:t>22.05.2023</w:t>
            </w:r>
          </w:p>
        </w:tc>
      </w:tr>
    </w:tbl>
    <w:p w:rsidR="00CE4F8E" w:rsidRDefault="00CE4F8E" w:rsidP="007C0D9E">
      <w:pPr>
        <w:autoSpaceDE w:val="0"/>
        <w:autoSpaceDN w:val="0"/>
        <w:spacing w:before="218" w:after="0" w:line="230" w:lineRule="auto"/>
        <w:sectPr w:rsidR="00CE4F8E">
          <w:pgSz w:w="11900" w:h="16840"/>
          <w:pgMar w:top="284" w:right="650" w:bottom="2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720"/>
        <w:gridCol w:w="1800"/>
      </w:tblGrid>
      <w:tr w:rsidR="00E50D75" w:rsidRPr="00E50D75" w:rsidTr="00E50D7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D75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Н. Егорова. «Детство Александра Пушкина» (глава«Нянины сказки»).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Н. Егорова. «Детство Александра Пушкина» (глава«Нянины сказки»).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Н. Егорова. «Детство Александра Пушкина» (глава«Нянины сказки»).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 А. Луговская. «Как знаю, как помню, как умею»(фрагмент).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 А. Луговская. «Как знаю, как помню, как умею»(фрагмент).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В. Бианки. «Сова».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И. Кузьмин. «Дом с колокольчиком».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E50D75" w:rsidP="00026B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А. Пермяк. «Маркел-самодел и его дети».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E50D75" w:rsidP="00026BF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В. Шергин. «Пословицы в рассказах».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П. Алексеев. «Медаль».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В. Голявкин. «Этот мальчик».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6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Г. Георгиев. «Стрекот кузнечика».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E50D75" w:rsidRPr="00E50D75" w:rsidTr="00E50D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В. Голявкин. «Мой добрыйпапа»(фрагмент).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В. Дружинина. «Очень полезныйподарок».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В. Дружинина. «Очень полезныйподарок».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Н. Толстой. «Отец и сыновья».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E50D75" w:rsidTr="00E50D7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 К. Абрамцева. «Заветное желание».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E50D75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50D75"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E50D75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Устный </w:t>
            </w:r>
            <w:r w:rsidRPr="00E50D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опрос;</w:t>
            </w:r>
          </w:p>
        </w:tc>
      </w:tr>
    </w:tbl>
    <w:p w:rsidR="00CE4F8E" w:rsidRDefault="00CE4F8E" w:rsidP="00CE4F8E">
      <w:pPr>
        <w:autoSpaceDE w:val="0"/>
        <w:autoSpaceDN w:val="0"/>
        <w:spacing w:after="0" w:line="14" w:lineRule="exact"/>
      </w:pPr>
    </w:p>
    <w:p w:rsidR="00CE4F8E" w:rsidRDefault="00CE4F8E" w:rsidP="00CE4F8E">
      <w:pPr>
        <w:sectPr w:rsidR="00CE4F8E">
          <w:pgSz w:w="11900" w:h="16840"/>
          <w:pgMar w:top="172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66" w:line="220" w:lineRule="exact"/>
      </w:pPr>
    </w:p>
    <w:tbl>
      <w:tblPr>
        <w:tblW w:w="1025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720"/>
        <w:gridCol w:w="1800"/>
      </w:tblGrid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Н. К. Абрамцева. «Заветное желание».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Е. В. Григорьева. «Мечта».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 Н.Толстой. «Воспоминания»(глава «Фанфаронова гора»).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 Н.Толстой. «Воспоминания»(глава «Фанфаронова гора»).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 А. Бахревский. «Виктор Васнецов»(глава «Рябово»).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А. Булатов, В. И.Порудоминский.«Собирал человек слова... Повесть о В. И. Дале»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Л. Яковлев. «Сергий Радонежский приходит на помощь»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Л. Яковлев. «Сергий Радонежский приходит на помощь» 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 Ф. Воронкова. «Девочка из города»(глава «Праздник весны»).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 А.Жуковский. «Жаворонок».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С. Пушкин. «Птичка».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6" w:after="0" w:line="262" w:lineRule="auto"/>
              <w:ind w:left="72" w:right="86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 С. Шмелё  в. «Лето Господне»(фрагмент главы«Масленица»).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62" w:lineRule="auto"/>
              <w:ind w:left="72" w:right="1296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Ю. И. Коваль. «Фарфоровые колокольчики».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026BFE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Никитин. «В чистом поле тень шагает».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701893" w:rsidP="0070189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03.05.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С.Пляцковский. «Колокольчик».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701893" w:rsidP="00341503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 А. Солоухин. «Трава»(фрагмент).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E50D75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Ф. И. Тютчев. «Тихой ночью, поздним летом...»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 w:rsidR="00E50D75"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E50D75" w:rsidRPr="00B65734" w:rsidTr="00E50D75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75" w:rsidRPr="00B65734" w:rsidRDefault="00A04A4C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0D75" w:rsidRPr="00B65734" w:rsidRDefault="00E50D75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</w:p>
        </w:tc>
      </w:tr>
    </w:tbl>
    <w:p w:rsidR="00CE4F8E" w:rsidRDefault="00CE4F8E" w:rsidP="007C0D9E">
      <w:pPr>
        <w:autoSpaceDE w:val="0"/>
        <w:autoSpaceDN w:val="0"/>
        <w:spacing w:before="218" w:after="0" w:line="230" w:lineRule="auto"/>
        <w:sectPr w:rsidR="00CE4F8E">
          <w:pgSz w:w="11900" w:h="16840"/>
          <w:pgMar w:top="284" w:right="650" w:bottom="2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0" w:line="172" w:lineRule="exact"/>
      </w:pPr>
    </w:p>
    <w:p w:rsidR="00CE4F8E" w:rsidRDefault="00CE4F8E" w:rsidP="00CE4F8E">
      <w:pPr>
        <w:autoSpaceDE w:val="0"/>
        <w:autoSpaceDN w:val="0"/>
        <w:spacing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1025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720"/>
        <w:gridCol w:w="1800"/>
      </w:tblGrid>
      <w:tr w:rsidR="00B65734" w:rsidRPr="007C0D9E" w:rsidTr="00B6573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B65734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B65734" w:rsidRPr="007C0D9E" w:rsidTr="00B65734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B65734" w:rsidRDefault="00B65734" w:rsidP="00CE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7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rPr>
                <w:sz w:val="20"/>
                <w:szCs w:val="20"/>
              </w:rPr>
            </w:pPr>
          </w:p>
        </w:tc>
      </w:tr>
      <w:tr w:rsidR="00701893" w:rsidRPr="007C0D9E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296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Знакомство с названием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Владимир Иванович Воробьёв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Мой дневник.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Ирина Краева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Письмописательное 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Владислав Петрович Крапивин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рождения.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Татьяна Владимировна Толстая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Детство Лермонтова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Леонид Львович Яхнин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Последняя рубашка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Юрий Анатольевич Быковский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Доброте – злой и доброй.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Павел Владимирович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ЗасодимскийГришина Милостыня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Наталия Геннадьевна Волкова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Дреби -Дон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Наталия Геннадьевна Волкова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Дреби -Дон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Оценка достижений  по теме «Живи по совести»Владимир Николаевич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Крупинин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Сушёная малина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Оценка достижений  по теме «Живи по совести»Владимир Николаевич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Крупинин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Сушёная малина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Алексей Леонидович РешетовЗёрнышки спелых яблок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достижений по теме «В дружной семье и холод тепло»Олег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Флавьевич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Кургузов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Душа нараспашку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296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Знакомство с названием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Владислав Петрович Крапивин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Зелёная грива.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Лидия Корнеевна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Чуковская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Мой отец –Корней Чуковский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</w:tbl>
    <w:p w:rsidR="00CE4F8E" w:rsidRDefault="00CE4F8E" w:rsidP="00CE4F8E">
      <w:pPr>
        <w:autoSpaceDE w:val="0"/>
        <w:autoSpaceDN w:val="0"/>
        <w:spacing w:after="0" w:line="14" w:lineRule="exact"/>
      </w:pPr>
    </w:p>
    <w:p w:rsidR="00CE4F8E" w:rsidRDefault="00CE4F8E" w:rsidP="00CE4F8E">
      <w:pPr>
        <w:sectPr w:rsidR="00CE4F8E" w:rsidSect="00B65734">
          <w:pgSz w:w="11900" w:h="16840"/>
          <w:pgMar w:top="172" w:right="920" w:bottom="572" w:left="666" w:header="720" w:footer="720" w:gutter="0"/>
          <w:cols w:space="720" w:equalWidth="0">
            <w:col w:w="1031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720"/>
        <w:gridCol w:w="1800"/>
      </w:tblGrid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Владислав Петрович Крапивин Что такое стихия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Георгий Алексеевич  Скребицкий Чему научила сказка.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Знакомство с названием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раздела. Николай Михайлович Коняев Правнуки богатырей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Лев Михайлович Дёмин Рассказывает бывалый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62" w:lineRule="auto"/>
              <w:ind w:left="72" w:right="158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Владислав Анатольевич Бахревский Семён Дежнёв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Ольга Марковна Гурьян Мальчик из Холмогор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Михаил Васильевич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Ломоносов Вечернее размышление о Божием величестве.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Оценка достижений  по теме «Россия –Родина моя. Люди земли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Русской»Аполлон Николаевич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Майков Ломоносов.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701893" w:rsidRPr="00B65734" w:rsidTr="00B657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Знакомство с названием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раздела. Василий Акимович  Никифоров-Волгин Серебряная метель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Елена Валентиновна Григорьева Радость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158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Аполлон Аполлонович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Коринфский Христославы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Аполлон Николаевич Майков Христос Воскрес!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Александр Иванович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Куприн Пасхальные колокола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Саша Чёрный Пасхальный визит.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B65734" w:rsidTr="00B6573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Оценка достижений  по теме «От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праздника к празднику Всякая душа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празднику рада»Константин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Михайлович Фофанов Под напев молитв пасхальных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B65734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B65734">
              <w:rPr>
                <w:sz w:val="20"/>
                <w:szCs w:val="20"/>
              </w:rPr>
              <w:br/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</w:tbl>
    <w:p w:rsidR="00CE4F8E" w:rsidRDefault="00CE4F8E" w:rsidP="00CE4F8E">
      <w:pPr>
        <w:sectPr w:rsidR="00CE4F8E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4F8E" w:rsidRDefault="00CE4F8E" w:rsidP="00CE4F8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720"/>
        <w:gridCol w:w="1800"/>
      </w:tblGrid>
      <w:tr w:rsidR="00701893" w:rsidRPr="007C0D9E" w:rsidTr="00B6573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7C0D9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Знакомство с названием раздела.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Прогнозирование содержания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Саввич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Никитин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Константин Георгиевич Паустовский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Загадки.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Михаил Михайлович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Пришвин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Река. Виктор Петрович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Астафьев«Ночь тёмная-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тёмная»Валентин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Григорьевич Распутин«Горные речки»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03.05.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«Шёл седой старик туман…»Ирина Петровна Токмакова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«Туман»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Виктор Петрович Астафьев«Зорькина песня»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B6573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достижений по теме О родной природе.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Неразгаданная тайна –в чащах лесных… Течёт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течёт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вытечет…Итоговый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701893" w:rsidRPr="007C0D9E" w:rsidTr="00B65734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</w:p>
        </w:tc>
      </w:tr>
    </w:tbl>
    <w:p w:rsidR="00CE4F8E" w:rsidRDefault="00CE4F8E" w:rsidP="00CE4F8E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382"/>
        <w:gridCol w:w="732"/>
        <w:gridCol w:w="1041"/>
        <w:gridCol w:w="1080"/>
        <w:gridCol w:w="720"/>
        <w:gridCol w:w="1800"/>
      </w:tblGrid>
      <w:tr w:rsidR="00B65734" w:rsidRPr="007C0D9E" w:rsidTr="00A04A4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Виды,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формы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</w:tr>
      <w:tr w:rsidR="00B65734" w:rsidRPr="007C0D9E" w:rsidTr="00A04A4C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734" w:rsidRPr="007C0D9E" w:rsidRDefault="00B65734" w:rsidP="00CE4F8E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B65734" w:rsidRDefault="00B65734" w:rsidP="00CE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34" w:rsidRPr="007C0D9E" w:rsidRDefault="00B65734" w:rsidP="00CE4F8E">
            <w:pPr>
              <w:rPr>
                <w:sz w:val="20"/>
                <w:szCs w:val="20"/>
              </w:rPr>
            </w:pPr>
          </w:p>
        </w:tc>
      </w:tr>
      <w:tr w:rsidR="00701893" w:rsidRPr="007C0D9E" w:rsidTr="00A04A4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Произведения, отражающие ценность чтения в жизни человека, роль книги в становлении личности.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Т. Аксаков. «Детские годы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Багрова-внука» (фрагмент главы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«Последовательные воспоминания»).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Д. Н.  Мамин-Сибиряк.  «Из  далёкого прошлого»  (глава«Книжка с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картинками»).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Т. Григорьев. «Детство Суворова»(фрагмент).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Скромность красит человека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Пословицы о скромности.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/>
              <w:ind w:left="72" w:right="43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Произведения, отражающие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традиционные представления о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скромности как черте характера.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Е. В. Клюев. «Шагом марш».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 П. Токмакова. «Разговор татарника и спорыша».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19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83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Произведения,  отражающие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традиционные  представления о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милосердии, сострадании,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сопереживании, чуткости, любви как нравственно-этических ценностях,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значимых для национального русского сознания.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Б. П. Екимов. «Ночь исцеления».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5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И. С. Тургенев. «Голуби».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7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В. Водопьянов. «Полярный лётчик»(главы «Маленький мир», «Мой первый„полёт”»).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7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О. В. Колпакова. «Большое сочинение про бабушку» (главы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«Про печку», «Про чистоту»).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К. В. Лукашевич. «Моё милое детство»(фрагмент).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701893" w:rsidRPr="007C0D9E" w:rsidTr="00A04A4C">
        <w:trPr>
          <w:trHeight w:hRule="exact" w:val="9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Придуманные миры и страны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Отражение в произведениях фантастики проблем реального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71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Е. Н. Верейская. «Три девочки»(фрагмент).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В. Водопьянов. «Полярный лётчик»(главы «Маленький мир», «Мой первый„полёт”»).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6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О. В. Колпакова. «Большое сочинение про бабушку» (главы«Про печку», «Про чистоту»).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E50D75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50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К. В. Лукашевич. «Моё милое детство»(фрагмент).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Придуманные миры и страны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Отражение в произведениях фантастики проблем реального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Т. В. Михеева. «Асино лето» (фрагмент).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7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 П. Крапивин. «Голубятня на жёлтой поляне» (фрагменты).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701893" w:rsidRPr="007C0D9E" w:rsidTr="00A04A4C">
        <w:trPr>
          <w:trHeight w:hRule="exact" w:val="5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Люди земли Русской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9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7C0D9E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Произведения о выдающихся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представителях русского народа.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Например: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Е. В. Мурашова. «Афанасий Никитин»(глава «Каффа»).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Ю. М. Нагибин. «Маленькие рассказы о большой судьбе» (глава «В школу»).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/>
              <w:ind w:left="72" w:right="43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Широка страна моя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родная Произведения, отражающие любовь к Родине; красоту различных уголков родной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С. Зеленин. «Мамкин Василёк»(фрагмент).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А. Д. Дорофеев. «Веретено».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В. Г. Распутин. «Саяны».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Поэтические представления русского народа о ветре, морозе, грозе; отражение этих представлений в фольклоре и их развитие в русской поэзии и прозе.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 народные загадки о ветре, морозе, грозе.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03.05.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А. Н. Апухтин. «Зимой». В. Д. Берестов. «Мороз». А. Н.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Майков. «Гроза».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100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Н. М. Рубцов. «Во время грозы»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Устный </w:t>
            </w:r>
            <w:r w:rsidRPr="007C0D9E">
              <w:rPr>
                <w:sz w:val="20"/>
                <w:szCs w:val="20"/>
              </w:rPr>
              <w:br/>
            </w: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опрос;</w:t>
            </w:r>
          </w:p>
        </w:tc>
      </w:tr>
      <w:tr w:rsidR="00701893" w:rsidRPr="007C0D9E" w:rsidTr="00A04A4C">
        <w:trPr>
          <w:trHeight w:hRule="exact" w:val="6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Pr="00B65734" w:rsidRDefault="00701893" w:rsidP="00341503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 w:rsidRPr="00B657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7C0D9E" w:rsidRDefault="00701893" w:rsidP="00CE4F8E">
            <w:pPr>
              <w:autoSpaceDE w:val="0"/>
              <w:autoSpaceDN w:val="0"/>
              <w:spacing w:before="98" w:after="0" w:line="230" w:lineRule="auto"/>
              <w:jc w:val="center"/>
              <w:rPr>
                <w:sz w:val="20"/>
                <w:szCs w:val="20"/>
              </w:rPr>
            </w:pPr>
            <w:r w:rsidRPr="007C0D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Тестирование;</w:t>
            </w:r>
          </w:p>
        </w:tc>
      </w:tr>
      <w:tr w:rsidR="00701893" w:rsidTr="00A04A4C">
        <w:trPr>
          <w:trHeight w:hRule="exact" w:val="80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Pr="006F2498" w:rsidRDefault="00701893" w:rsidP="00CE4F8E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6F2498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93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1893" w:rsidRDefault="00701893" w:rsidP="00CE4F8E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</w:tbl>
    <w:p w:rsidR="00CE4F8E" w:rsidRDefault="00CE4F8E" w:rsidP="00CE4F8E">
      <w:pPr>
        <w:autoSpaceDE w:val="0"/>
        <w:autoSpaceDN w:val="0"/>
        <w:spacing w:after="78" w:line="220" w:lineRule="exact"/>
      </w:pP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F8E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 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F8E">
        <w:rPr>
          <w:rFonts w:ascii="Times New Roman" w:eastAsia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</w:rPr>
      </w:pPr>
      <w:r w:rsidRPr="00CE4F8E">
        <w:rPr>
          <w:rFonts w:ascii="Times New Roman" w:eastAsia="Times New Roman" w:hAnsi="Times New Roman" w:cs="Times New Roman"/>
          <w:sz w:val="24"/>
          <w:szCs w:val="24"/>
        </w:rPr>
        <w:t>1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Литературное чтение на родном (русском) языке, 1 класс/ Кутейникова Н.Е., Синёва О.В.; под редакцией Богданова С.И. ООО «Русское слово-учебник»;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свой вариант: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2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Литературное чтение на родном (русском) языке (в 2 частях), 2 класс/Кутейникова Н.Е., Синёва О.В.; под редакцией Богданова С.И., ООО «Русское слово-учебник»;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свой вариант: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3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Литературное чтение на родном (русском) языке (в 2 частях), 3 класс/Кутейникова Н.Е., Синёва О.В., Дудова Л.В.; под редакцией Богданова С.И., ООО «Русское слово-учебник»;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свой вариант: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Литературное чтение на родном (русском) языке (в 2 частях), 4 класс/Кутейникова Н.Е., Синёва О.В., Дудова Л.В.; под редакцией Богданова С.И., ООО «Русское слово-учебник»;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свой вариант: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МАТЕРИАЛЫ ДЛЯ УЧИТЕЛЯ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разработки по учебнику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Литературное чтение на родном (русском) языке, 1 класс/ Кутейникова Н.Е., Синёва О.В.; под редакцией Богданова С.И. ООО «Русское слово-учебник»;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2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разработки по учебнику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Литературное чтение на родном (русском) языке (в 2 частях), 2 класс/Кутейникова Н.Е., Синёва О.В.; под редакцией Богданова С.И., ООО «Русское слово-учебник»;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3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разработки по учебнику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Литературное чтение на родном (русском) языке (в 2 частях), 3 класс/Кутейникова Н.Е., Синёва О.В., Дудова Л.В.; под редакцией Богданова С.И., ООО «Русское слово-учебник»;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4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разработки по учебнику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Литературное чтение на родном (русском) языке (в 2 частях), 4 класс/Кутейникова Н.Е., Синёва О.В., Дудова Л.В.; под редакцией Богданова С.И., ООО «Русское слово-учебник»;</w:t>
      </w:r>
    </w:p>
    <w:p w:rsidR="00CE4F8E" w:rsidRDefault="00CE4F8E" w:rsidP="00CE4F8E">
      <w:pPr>
        <w:pStyle w:val="a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dtbhthpdbkkaet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methodics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programmy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umk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literaturnoe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chtenie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nrry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/17161_20_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KutSi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_1_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ysclid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578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451721954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sept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window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resh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interneturok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yandex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infourok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biblioteka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rodnayaliteratura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2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dtbhthpdbkkaet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methodics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programmy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umk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literaturnoe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chtenie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nrry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/17162_20_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KutSi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_2_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ysclid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pxdsj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287300152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sept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window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resh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interneturok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yandex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infourok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biblioteka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rodnayaliteratura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3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dtbhthpdbkkaet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methodics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programmy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umk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literaturnoe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chtenie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nrry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/17163_20_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KutSi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_3_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ysclid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bt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209031419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sept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window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resh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interneturok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yandex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infourok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biblioteka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rodnayaliteratura</w:t>
      </w:r>
    </w:p>
    <w:p w:rsidR="00CE4F8E" w:rsidRDefault="00CE4F8E" w:rsidP="00CE4F8E">
      <w:pPr>
        <w:pStyle w:val="a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4 КЛАСС</w:t>
      </w:r>
    </w:p>
    <w:p w:rsidR="00CE4F8E" w:rsidRPr="00CE4F8E" w:rsidRDefault="00CE4F8E" w:rsidP="00CE4F8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dtbhthpdbkkaet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xn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methodics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programmy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umk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literaturnoe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chtenie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nrry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/17164_20_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KutSi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_4_2108_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ysclid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81259130199 </w:t>
      </w:r>
      <w:r w:rsidRPr="00CE4F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sept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window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resh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interneturok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yandex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infourok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biblioteka</w:t>
      </w:r>
      <w:r w:rsidRPr="00CE4F8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E4F8E">
        <w:rPr>
          <w:rFonts w:ascii="Times New Roman" w:eastAsia="Times New Roman" w:hAnsi="Times New Roman" w:cs="Times New Roman"/>
          <w:sz w:val="24"/>
          <w:szCs w:val="24"/>
        </w:rPr>
        <w:t>rodnayaliteratura</w:t>
      </w:r>
    </w:p>
    <w:p w:rsidR="00CE4F8E" w:rsidRPr="006F2498" w:rsidRDefault="00CE4F8E" w:rsidP="00CE4F8E">
      <w:pPr>
        <w:autoSpaceDE w:val="0"/>
        <w:autoSpaceDN w:val="0"/>
        <w:spacing w:after="78" w:line="220" w:lineRule="exact"/>
      </w:pPr>
    </w:p>
    <w:p w:rsidR="00CE4F8E" w:rsidRPr="006F2498" w:rsidRDefault="00CE4F8E" w:rsidP="00CE4F8E">
      <w:pPr>
        <w:autoSpaceDE w:val="0"/>
        <w:autoSpaceDN w:val="0"/>
        <w:spacing w:after="0" w:line="230" w:lineRule="auto"/>
      </w:pPr>
      <w:r w:rsidRPr="006F2498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CE4F8E" w:rsidRPr="006F2498" w:rsidRDefault="00CE4F8E" w:rsidP="00CE4F8E">
      <w:pPr>
        <w:autoSpaceDE w:val="0"/>
        <w:autoSpaceDN w:val="0"/>
        <w:spacing w:before="346" w:after="0" w:line="302" w:lineRule="auto"/>
        <w:ind w:right="7200"/>
      </w:pPr>
      <w:r w:rsidRPr="006F2498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6F2498">
        <w:br/>
      </w:r>
      <w:r w:rsidRPr="006F2498">
        <w:rPr>
          <w:rFonts w:ascii="Times New Roman" w:eastAsia="Times New Roman" w:hAnsi="Times New Roman"/>
          <w:color w:val="000000"/>
          <w:sz w:val="24"/>
        </w:rPr>
        <w:t>учебник,словарь</w:t>
      </w:r>
    </w:p>
    <w:p w:rsidR="00CE4F8E" w:rsidRPr="006F2498" w:rsidRDefault="00CE4F8E" w:rsidP="00CE4F8E">
      <w:pPr>
        <w:autoSpaceDE w:val="0"/>
        <w:autoSpaceDN w:val="0"/>
        <w:spacing w:before="262" w:after="0" w:line="302" w:lineRule="auto"/>
        <w:ind w:right="3024"/>
        <w:sectPr w:rsidR="00CE4F8E" w:rsidRPr="006F2498" w:rsidSect="00CE4F8E">
          <w:pgSz w:w="11900" w:h="16840"/>
          <w:pgMar w:top="298" w:right="650" w:bottom="719" w:left="666" w:header="720" w:footer="720" w:gutter="0"/>
          <w:cols w:space="720" w:equalWidth="0">
            <w:col w:w="10584" w:space="0"/>
          </w:cols>
          <w:docGrid w:linePitch="360"/>
        </w:sectPr>
      </w:pPr>
      <w:r w:rsidRPr="006F2498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 w:rsidRPr="006F2498">
        <w:rPr>
          <w:rFonts w:ascii="Times New Roman" w:eastAsia="Times New Roman" w:hAnsi="Times New Roman"/>
          <w:color w:val="000000"/>
          <w:sz w:val="24"/>
        </w:rPr>
        <w:t>Мультимедийное оборудовани</w:t>
      </w:r>
      <w:r w:rsidR="00667995">
        <w:rPr>
          <w:rFonts w:ascii="Times New Roman" w:eastAsia="Times New Roman" w:hAnsi="Times New Roman"/>
          <w:color w:val="000000"/>
          <w:sz w:val="24"/>
        </w:rPr>
        <w:t>е</w:t>
      </w:r>
    </w:p>
    <w:p w:rsidR="00CE4F8E" w:rsidRPr="006F2498" w:rsidRDefault="00CE4F8E" w:rsidP="00667995"/>
    <w:sectPr w:rsidR="00CE4F8E" w:rsidRPr="006F2498" w:rsidSect="00CE4F8E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8E"/>
    <w:rsid w:val="00026BFE"/>
    <w:rsid w:val="0006561F"/>
    <w:rsid w:val="003972D7"/>
    <w:rsid w:val="00475C74"/>
    <w:rsid w:val="00531AA9"/>
    <w:rsid w:val="005F18A6"/>
    <w:rsid w:val="00667995"/>
    <w:rsid w:val="006C12D2"/>
    <w:rsid w:val="00701893"/>
    <w:rsid w:val="007C0D9E"/>
    <w:rsid w:val="007D4776"/>
    <w:rsid w:val="00860B30"/>
    <w:rsid w:val="00A04A4C"/>
    <w:rsid w:val="00B65734"/>
    <w:rsid w:val="00BA4B58"/>
    <w:rsid w:val="00CE4F8E"/>
    <w:rsid w:val="00DC0618"/>
    <w:rsid w:val="00E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E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CE4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CE4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E4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E4F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E4F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E4F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E4F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E4F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E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rsid w:val="00CE4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rsid w:val="00CE4F8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CE4F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CE4F8E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CE4F8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CE4F8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CE4F8E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CE4F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5">
    <w:name w:val="header"/>
    <w:basedOn w:val="a1"/>
    <w:link w:val="a6"/>
    <w:uiPriority w:val="99"/>
    <w:unhideWhenUsed/>
    <w:rsid w:val="00CE4F8E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CE4F8E"/>
    <w:rPr>
      <w:lang w:val="en-US" w:eastAsia="en-US"/>
    </w:rPr>
  </w:style>
  <w:style w:type="paragraph" w:styleId="a7">
    <w:name w:val="footer"/>
    <w:basedOn w:val="a1"/>
    <w:link w:val="a8"/>
    <w:uiPriority w:val="99"/>
    <w:unhideWhenUsed/>
    <w:rsid w:val="00CE4F8E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CE4F8E"/>
    <w:rPr>
      <w:lang w:val="en-US" w:eastAsia="en-US"/>
    </w:rPr>
  </w:style>
  <w:style w:type="paragraph" w:styleId="a9">
    <w:name w:val="No Spacing"/>
    <w:uiPriority w:val="1"/>
    <w:qFormat/>
    <w:rsid w:val="00CE4F8E"/>
    <w:pPr>
      <w:spacing w:after="0" w:line="240" w:lineRule="auto"/>
    </w:pPr>
    <w:rPr>
      <w:lang w:val="en-US" w:eastAsia="en-US"/>
    </w:rPr>
  </w:style>
  <w:style w:type="paragraph" w:styleId="aa">
    <w:name w:val="Title"/>
    <w:basedOn w:val="a1"/>
    <w:next w:val="a1"/>
    <w:link w:val="ab"/>
    <w:uiPriority w:val="10"/>
    <w:qFormat/>
    <w:rsid w:val="00CE4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2"/>
    <w:link w:val="aa"/>
    <w:uiPriority w:val="10"/>
    <w:rsid w:val="00CE4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c">
    <w:name w:val="Subtitle"/>
    <w:basedOn w:val="a1"/>
    <w:next w:val="a1"/>
    <w:link w:val="ad"/>
    <w:uiPriority w:val="11"/>
    <w:qFormat/>
    <w:rsid w:val="00CE4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CE4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List Paragraph"/>
    <w:basedOn w:val="a1"/>
    <w:uiPriority w:val="34"/>
    <w:qFormat/>
    <w:rsid w:val="00CE4F8E"/>
    <w:pPr>
      <w:ind w:left="720"/>
      <w:contextualSpacing/>
    </w:pPr>
    <w:rPr>
      <w:lang w:val="en-US" w:eastAsia="en-US"/>
    </w:rPr>
  </w:style>
  <w:style w:type="paragraph" w:styleId="af">
    <w:name w:val="Body Text"/>
    <w:basedOn w:val="a1"/>
    <w:link w:val="af0"/>
    <w:uiPriority w:val="99"/>
    <w:unhideWhenUsed/>
    <w:rsid w:val="00CE4F8E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2"/>
    <w:link w:val="af"/>
    <w:uiPriority w:val="99"/>
    <w:rsid w:val="00CE4F8E"/>
    <w:rPr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CE4F8E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CE4F8E"/>
    <w:rPr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CE4F8E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CE4F8E"/>
    <w:rPr>
      <w:sz w:val="16"/>
      <w:szCs w:val="16"/>
      <w:lang w:val="en-US" w:eastAsia="en-US"/>
    </w:rPr>
  </w:style>
  <w:style w:type="paragraph" w:styleId="af1">
    <w:name w:val="List"/>
    <w:basedOn w:val="a1"/>
    <w:uiPriority w:val="99"/>
    <w:unhideWhenUsed/>
    <w:rsid w:val="00CE4F8E"/>
    <w:pPr>
      <w:ind w:left="360" w:hanging="360"/>
      <w:contextualSpacing/>
    </w:pPr>
    <w:rPr>
      <w:lang w:val="en-US" w:eastAsia="en-US"/>
    </w:rPr>
  </w:style>
  <w:style w:type="paragraph" w:styleId="25">
    <w:name w:val="List 2"/>
    <w:basedOn w:val="a1"/>
    <w:uiPriority w:val="99"/>
    <w:unhideWhenUsed/>
    <w:rsid w:val="00CE4F8E"/>
    <w:pPr>
      <w:ind w:left="720" w:hanging="360"/>
      <w:contextualSpacing/>
    </w:pPr>
    <w:rPr>
      <w:lang w:val="en-US" w:eastAsia="en-US"/>
    </w:rPr>
  </w:style>
  <w:style w:type="paragraph" w:styleId="35">
    <w:name w:val="List 3"/>
    <w:basedOn w:val="a1"/>
    <w:uiPriority w:val="99"/>
    <w:unhideWhenUsed/>
    <w:rsid w:val="00CE4F8E"/>
    <w:pPr>
      <w:ind w:left="1080" w:hanging="360"/>
      <w:contextualSpacing/>
    </w:pPr>
    <w:rPr>
      <w:lang w:val="en-US" w:eastAsia="en-US"/>
    </w:rPr>
  </w:style>
  <w:style w:type="paragraph" w:styleId="a0">
    <w:name w:val="List Bullet"/>
    <w:basedOn w:val="a1"/>
    <w:uiPriority w:val="99"/>
    <w:unhideWhenUsed/>
    <w:rsid w:val="00CE4F8E"/>
    <w:pPr>
      <w:numPr>
        <w:numId w:val="1"/>
      </w:numPr>
      <w:contextualSpacing/>
    </w:pPr>
    <w:rPr>
      <w:lang w:val="en-US" w:eastAsia="en-US"/>
    </w:rPr>
  </w:style>
  <w:style w:type="paragraph" w:styleId="20">
    <w:name w:val="List Bullet 2"/>
    <w:basedOn w:val="a1"/>
    <w:uiPriority w:val="99"/>
    <w:unhideWhenUsed/>
    <w:rsid w:val="00CE4F8E"/>
    <w:pPr>
      <w:numPr>
        <w:numId w:val="2"/>
      </w:numPr>
      <w:contextualSpacing/>
    </w:pPr>
    <w:rPr>
      <w:lang w:val="en-US" w:eastAsia="en-US"/>
    </w:rPr>
  </w:style>
  <w:style w:type="paragraph" w:styleId="30">
    <w:name w:val="List Bullet 3"/>
    <w:basedOn w:val="a1"/>
    <w:uiPriority w:val="99"/>
    <w:unhideWhenUsed/>
    <w:rsid w:val="00CE4F8E"/>
    <w:pPr>
      <w:numPr>
        <w:numId w:val="3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unhideWhenUsed/>
    <w:rsid w:val="00CE4F8E"/>
    <w:pPr>
      <w:numPr>
        <w:numId w:val="5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unhideWhenUsed/>
    <w:rsid w:val="00CE4F8E"/>
    <w:pPr>
      <w:numPr>
        <w:numId w:val="6"/>
      </w:numPr>
      <w:contextualSpacing/>
    </w:pPr>
    <w:rPr>
      <w:lang w:val="en-US" w:eastAsia="en-US"/>
    </w:rPr>
  </w:style>
  <w:style w:type="paragraph" w:styleId="3">
    <w:name w:val="List Number 3"/>
    <w:basedOn w:val="a1"/>
    <w:uiPriority w:val="99"/>
    <w:unhideWhenUsed/>
    <w:rsid w:val="00CE4F8E"/>
    <w:pPr>
      <w:numPr>
        <w:numId w:val="7"/>
      </w:numPr>
      <w:contextualSpacing/>
    </w:pPr>
    <w:rPr>
      <w:lang w:val="en-US" w:eastAsia="en-US"/>
    </w:rPr>
  </w:style>
  <w:style w:type="paragraph" w:styleId="af2">
    <w:name w:val="List Continue"/>
    <w:basedOn w:val="a1"/>
    <w:uiPriority w:val="99"/>
    <w:unhideWhenUsed/>
    <w:rsid w:val="00CE4F8E"/>
    <w:pPr>
      <w:spacing w:after="120"/>
      <w:ind w:left="360"/>
      <w:contextualSpacing/>
    </w:pPr>
    <w:rPr>
      <w:lang w:val="en-US" w:eastAsia="en-US"/>
    </w:rPr>
  </w:style>
  <w:style w:type="paragraph" w:styleId="26">
    <w:name w:val="List Continue 2"/>
    <w:basedOn w:val="a1"/>
    <w:uiPriority w:val="99"/>
    <w:unhideWhenUsed/>
    <w:rsid w:val="00CE4F8E"/>
    <w:pPr>
      <w:spacing w:after="120"/>
      <w:ind w:left="720"/>
      <w:contextualSpacing/>
    </w:pPr>
    <w:rPr>
      <w:lang w:val="en-US" w:eastAsia="en-US"/>
    </w:rPr>
  </w:style>
  <w:style w:type="paragraph" w:styleId="36">
    <w:name w:val="List Continue 3"/>
    <w:basedOn w:val="a1"/>
    <w:uiPriority w:val="99"/>
    <w:unhideWhenUsed/>
    <w:rsid w:val="00CE4F8E"/>
    <w:pPr>
      <w:spacing w:after="120"/>
      <w:ind w:left="1080"/>
      <w:contextualSpacing/>
    </w:pPr>
    <w:rPr>
      <w:lang w:val="en-US" w:eastAsia="en-US"/>
    </w:rPr>
  </w:style>
  <w:style w:type="paragraph" w:styleId="af3">
    <w:name w:val="macro"/>
    <w:link w:val="af4"/>
    <w:uiPriority w:val="99"/>
    <w:unhideWhenUsed/>
    <w:rsid w:val="00CE4F8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2"/>
    <w:link w:val="af3"/>
    <w:uiPriority w:val="99"/>
    <w:rsid w:val="00CE4F8E"/>
    <w:rPr>
      <w:rFonts w:ascii="Courier" w:hAnsi="Courier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CE4F8E"/>
    <w:rPr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CE4F8E"/>
    <w:rPr>
      <w:i/>
      <w:iCs/>
      <w:color w:val="000000" w:themeColor="text1"/>
      <w:lang w:val="en-US" w:eastAsia="en-US"/>
    </w:rPr>
  </w:style>
  <w:style w:type="character" w:styleId="af5">
    <w:name w:val="Strong"/>
    <w:basedOn w:val="a2"/>
    <w:uiPriority w:val="22"/>
    <w:qFormat/>
    <w:rsid w:val="00CE4F8E"/>
    <w:rPr>
      <w:b/>
      <w:bCs/>
    </w:rPr>
  </w:style>
  <w:style w:type="character" w:styleId="af6">
    <w:name w:val="Emphasis"/>
    <w:basedOn w:val="a2"/>
    <w:uiPriority w:val="20"/>
    <w:qFormat/>
    <w:rsid w:val="00CE4F8E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CE4F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/>
    </w:rPr>
  </w:style>
  <w:style w:type="character" w:customStyle="1" w:styleId="af8">
    <w:name w:val="Выделенная цитата Знак"/>
    <w:basedOn w:val="a2"/>
    <w:link w:val="af7"/>
    <w:uiPriority w:val="30"/>
    <w:rsid w:val="00CE4F8E"/>
    <w:rPr>
      <w:b/>
      <w:bCs/>
      <w:i/>
      <w:iCs/>
      <w:color w:val="4F81BD" w:themeColor="accent1"/>
      <w:lang w:val="en-US" w:eastAsia="en-US"/>
    </w:rPr>
  </w:style>
  <w:style w:type="character" w:styleId="af9">
    <w:name w:val="Subtle Emphasis"/>
    <w:basedOn w:val="a2"/>
    <w:uiPriority w:val="19"/>
    <w:qFormat/>
    <w:rsid w:val="00CE4F8E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CE4F8E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CE4F8E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CE4F8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CE4F8E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CE4F8E"/>
    <w:pPr>
      <w:outlineLvl w:val="9"/>
    </w:pPr>
  </w:style>
  <w:style w:type="paragraph" w:customStyle="1" w:styleId="TableParagraph">
    <w:name w:val="Table Paragraph"/>
    <w:basedOn w:val="a1"/>
    <w:uiPriority w:val="1"/>
    <w:qFormat/>
    <w:rsid w:val="00667995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ff">
    <w:name w:val="Balloon Text"/>
    <w:basedOn w:val="a1"/>
    <w:link w:val="aff0"/>
    <w:uiPriority w:val="99"/>
    <w:semiHidden/>
    <w:unhideWhenUsed/>
    <w:rsid w:val="006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6C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E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CE4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CE4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E4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E4F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E4F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E4F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E4F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E4F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E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rsid w:val="00CE4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rsid w:val="00CE4F8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CE4F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CE4F8E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CE4F8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CE4F8E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CE4F8E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CE4F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5">
    <w:name w:val="header"/>
    <w:basedOn w:val="a1"/>
    <w:link w:val="a6"/>
    <w:uiPriority w:val="99"/>
    <w:unhideWhenUsed/>
    <w:rsid w:val="00CE4F8E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CE4F8E"/>
    <w:rPr>
      <w:lang w:val="en-US" w:eastAsia="en-US"/>
    </w:rPr>
  </w:style>
  <w:style w:type="paragraph" w:styleId="a7">
    <w:name w:val="footer"/>
    <w:basedOn w:val="a1"/>
    <w:link w:val="a8"/>
    <w:uiPriority w:val="99"/>
    <w:unhideWhenUsed/>
    <w:rsid w:val="00CE4F8E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CE4F8E"/>
    <w:rPr>
      <w:lang w:val="en-US" w:eastAsia="en-US"/>
    </w:rPr>
  </w:style>
  <w:style w:type="paragraph" w:styleId="a9">
    <w:name w:val="No Spacing"/>
    <w:uiPriority w:val="1"/>
    <w:qFormat/>
    <w:rsid w:val="00CE4F8E"/>
    <w:pPr>
      <w:spacing w:after="0" w:line="240" w:lineRule="auto"/>
    </w:pPr>
    <w:rPr>
      <w:lang w:val="en-US" w:eastAsia="en-US"/>
    </w:rPr>
  </w:style>
  <w:style w:type="paragraph" w:styleId="aa">
    <w:name w:val="Title"/>
    <w:basedOn w:val="a1"/>
    <w:next w:val="a1"/>
    <w:link w:val="ab"/>
    <w:uiPriority w:val="10"/>
    <w:qFormat/>
    <w:rsid w:val="00CE4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2"/>
    <w:link w:val="aa"/>
    <w:uiPriority w:val="10"/>
    <w:rsid w:val="00CE4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c">
    <w:name w:val="Subtitle"/>
    <w:basedOn w:val="a1"/>
    <w:next w:val="a1"/>
    <w:link w:val="ad"/>
    <w:uiPriority w:val="11"/>
    <w:qFormat/>
    <w:rsid w:val="00CE4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CE4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List Paragraph"/>
    <w:basedOn w:val="a1"/>
    <w:uiPriority w:val="34"/>
    <w:qFormat/>
    <w:rsid w:val="00CE4F8E"/>
    <w:pPr>
      <w:ind w:left="720"/>
      <w:contextualSpacing/>
    </w:pPr>
    <w:rPr>
      <w:lang w:val="en-US" w:eastAsia="en-US"/>
    </w:rPr>
  </w:style>
  <w:style w:type="paragraph" w:styleId="af">
    <w:name w:val="Body Text"/>
    <w:basedOn w:val="a1"/>
    <w:link w:val="af0"/>
    <w:uiPriority w:val="99"/>
    <w:unhideWhenUsed/>
    <w:rsid w:val="00CE4F8E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2"/>
    <w:link w:val="af"/>
    <w:uiPriority w:val="99"/>
    <w:rsid w:val="00CE4F8E"/>
    <w:rPr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CE4F8E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CE4F8E"/>
    <w:rPr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CE4F8E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CE4F8E"/>
    <w:rPr>
      <w:sz w:val="16"/>
      <w:szCs w:val="16"/>
      <w:lang w:val="en-US" w:eastAsia="en-US"/>
    </w:rPr>
  </w:style>
  <w:style w:type="paragraph" w:styleId="af1">
    <w:name w:val="List"/>
    <w:basedOn w:val="a1"/>
    <w:uiPriority w:val="99"/>
    <w:unhideWhenUsed/>
    <w:rsid w:val="00CE4F8E"/>
    <w:pPr>
      <w:ind w:left="360" w:hanging="360"/>
      <w:contextualSpacing/>
    </w:pPr>
    <w:rPr>
      <w:lang w:val="en-US" w:eastAsia="en-US"/>
    </w:rPr>
  </w:style>
  <w:style w:type="paragraph" w:styleId="25">
    <w:name w:val="List 2"/>
    <w:basedOn w:val="a1"/>
    <w:uiPriority w:val="99"/>
    <w:unhideWhenUsed/>
    <w:rsid w:val="00CE4F8E"/>
    <w:pPr>
      <w:ind w:left="720" w:hanging="360"/>
      <w:contextualSpacing/>
    </w:pPr>
    <w:rPr>
      <w:lang w:val="en-US" w:eastAsia="en-US"/>
    </w:rPr>
  </w:style>
  <w:style w:type="paragraph" w:styleId="35">
    <w:name w:val="List 3"/>
    <w:basedOn w:val="a1"/>
    <w:uiPriority w:val="99"/>
    <w:unhideWhenUsed/>
    <w:rsid w:val="00CE4F8E"/>
    <w:pPr>
      <w:ind w:left="1080" w:hanging="360"/>
      <w:contextualSpacing/>
    </w:pPr>
    <w:rPr>
      <w:lang w:val="en-US" w:eastAsia="en-US"/>
    </w:rPr>
  </w:style>
  <w:style w:type="paragraph" w:styleId="a0">
    <w:name w:val="List Bullet"/>
    <w:basedOn w:val="a1"/>
    <w:uiPriority w:val="99"/>
    <w:unhideWhenUsed/>
    <w:rsid w:val="00CE4F8E"/>
    <w:pPr>
      <w:numPr>
        <w:numId w:val="1"/>
      </w:numPr>
      <w:contextualSpacing/>
    </w:pPr>
    <w:rPr>
      <w:lang w:val="en-US" w:eastAsia="en-US"/>
    </w:rPr>
  </w:style>
  <w:style w:type="paragraph" w:styleId="20">
    <w:name w:val="List Bullet 2"/>
    <w:basedOn w:val="a1"/>
    <w:uiPriority w:val="99"/>
    <w:unhideWhenUsed/>
    <w:rsid w:val="00CE4F8E"/>
    <w:pPr>
      <w:numPr>
        <w:numId w:val="2"/>
      </w:numPr>
      <w:contextualSpacing/>
    </w:pPr>
    <w:rPr>
      <w:lang w:val="en-US" w:eastAsia="en-US"/>
    </w:rPr>
  </w:style>
  <w:style w:type="paragraph" w:styleId="30">
    <w:name w:val="List Bullet 3"/>
    <w:basedOn w:val="a1"/>
    <w:uiPriority w:val="99"/>
    <w:unhideWhenUsed/>
    <w:rsid w:val="00CE4F8E"/>
    <w:pPr>
      <w:numPr>
        <w:numId w:val="3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unhideWhenUsed/>
    <w:rsid w:val="00CE4F8E"/>
    <w:pPr>
      <w:numPr>
        <w:numId w:val="5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unhideWhenUsed/>
    <w:rsid w:val="00CE4F8E"/>
    <w:pPr>
      <w:numPr>
        <w:numId w:val="6"/>
      </w:numPr>
      <w:contextualSpacing/>
    </w:pPr>
    <w:rPr>
      <w:lang w:val="en-US" w:eastAsia="en-US"/>
    </w:rPr>
  </w:style>
  <w:style w:type="paragraph" w:styleId="3">
    <w:name w:val="List Number 3"/>
    <w:basedOn w:val="a1"/>
    <w:uiPriority w:val="99"/>
    <w:unhideWhenUsed/>
    <w:rsid w:val="00CE4F8E"/>
    <w:pPr>
      <w:numPr>
        <w:numId w:val="7"/>
      </w:numPr>
      <w:contextualSpacing/>
    </w:pPr>
    <w:rPr>
      <w:lang w:val="en-US" w:eastAsia="en-US"/>
    </w:rPr>
  </w:style>
  <w:style w:type="paragraph" w:styleId="af2">
    <w:name w:val="List Continue"/>
    <w:basedOn w:val="a1"/>
    <w:uiPriority w:val="99"/>
    <w:unhideWhenUsed/>
    <w:rsid w:val="00CE4F8E"/>
    <w:pPr>
      <w:spacing w:after="120"/>
      <w:ind w:left="360"/>
      <w:contextualSpacing/>
    </w:pPr>
    <w:rPr>
      <w:lang w:val="en-US" w:eastAsia="en-US"/>
    </w:rPr>
  </w:style>
  <w:style w:type="paragraph" w:styleId="26">
    <w:name w:val="List Continue 2"/>
    <w:basedOn w:val="a1"/>
    <w:uiPriority w:val="99"/>
    <w:unhideWhenUsed/>
    <w:rsid w:val="00CE4F8E"/>
    <w:pPr>
      <w:spacing w:after="120"/>
      <w:ind w:left="720"/>
      <w:contextualSpacing/>
    </w:pPr>
    <w:rPr>
      <w:lang w:val="en-US" w:eastAsia="en-US"/>
    </w:rPr>
  </w:style>
  <w:style w:type="paragraph" w:styleId="36">
    <w:name w:val="List Continue 3"/>
    <w:basedOn w:val="a1"/>
    <w:uiPriority w:val="99"/>
    <w:unhideWhenUsed/>
    <w:rsid w:val="00CE4F8E"/>
    <w:pPr>
      <w:spacing w:after="120"/>
      <w:ind w:left="1080"/>
      <w:contextualSpacing/>
    </w:pPr>
    <w:rPr>
      <w:lang w:val="en-US" w:eastAsia="en-US"/>
    </w:rPr>
  </w:style>
  <w:style w:type="paragraph" w:styleId="af3">
    <w:name w:val="macro"/>
    <w:link w:val="af4"/>
    <w:uiPriority w:val="99"/>
    <w:unhideWhenUsed/>
    <w:rsid w:val="00CE4F8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2"/>
    <w:link w:val="af3"/>
    <w:uiPriority w:val="99"/>
    <w:rsid w:val="00CE4F8E"/>
    <w:rPr>
      <w:rFonts w:ascii="Courier" w:hAnsi="Courier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CE4F8E"/>
    <w:rPr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CE4F8E"/>
    <w:rPr>
      <w:i/>
      <w:iCs/>
      <w:color w:val="000000" w:themeColor="text1"/>
      <w:lang w:val="en-US" w:eastAsia="en-US"/>
    </w:rPr>
  </w:style>
  <w:style w:type="character" w:styleId="af5">
    <w:name w:val="Strong"/>
    <w:basedOn w:val="a2"/>
    <w:uiPriority w:val="22"/>
    <w:qFormat/>
    <w:rsid w:val="00CE4F8E"/>
    <w:rPr>
      <w:b/>
      <w:bCs/>
    </w:rPr>
  </w:style>
  <w:style w:type="character" w:styleId="af6">
    <w:name w:val="Emphasis"/>
    <w:basedOn w:val="a2"/>
    <w:uiPriority w:val="20"/>
    <w:qFormat/>
    <w:rsid w:val="00CE4F8E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CE4F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/>
    </w:rPr>
  </w:style>
  <w:style w:type="character" w:customStyle="1" w:styleId="af8">
    <w:name w:val="Выделенная цитата Знак"/>
    <w:basedOn w:val="a2"/>
    <w:link w:val="af7"/>
    <w:uiPriority w:val="30"/>
    <w:rsid w:val="00CE4F8E"/>
    <w:rPr>
      <w:b/>
      <w:bCs/>
      <w:i/>
      <w:iCs/>
      <w:color w:val="4F81BD" w:themeColor="accent1"/>
      <w:lang w:val="en-US" w:eastAsia="en-US"/>
    </w:rPr>
  </w:style>
  <w:style w:type="character" w:styleId="af9">
    <w:name w:val="Subtle Emphasis"/>
    <w:basedOn w:val="a2"/>
    <w:uiPriority w:val="19"/>
    <w:qFormat/>
    <w:rsid w:val="00CE4F8E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CE4F8E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CE4F8E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CE4F8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CE4F8E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CE4F8E"/>
    <w:pPr>
      <w:outlineLvl w:val="9"/>
    </w:pPr>
  </w:style>
  <w:style w:type="paragraph" w:customStyle="1" w:styleId="TableParagraph">
    <w:name w:val="Table Paragraph"/>
    <w:basedOn w:val="a1"/>
    <w:uiPriority w:val="1"/>
    <w:qFormat/>
    <w:rsid w:val="00667995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ff">
    <w:name w:val="Balloon Text"/>
    <w:basedOn w:val="a1"/>
    <w:link w:val="aff0"/>
    <w:uiPriority w:val="99"/>
    <w:semiHidden/>
    <w:unhideWhenUsed/>
    <w:rsid w:val="006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6C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A6A6-4D3D-46AD-A8E9-1016295D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Муфтахетдинова</dc:creator>
  <cp:lastModifiedBy>User</cp:lastModifiedBy>
  <cp:revision>8</cp:revision>
  <dcterms:created xsi:type="dcterms:W3CDTF">2022-10-21T14:30:00Z</dcterms:created>
  <dcterms:modified xsi:type="dcterms:W3CDTF">2022-10-25T14:55:00Z</dcterms:modified>
</cp:coreProperties>
</file>