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0C1" w:rsidRDefault="001370C1" w:rsidP="001370C1">
      <w:pPr>
        <w:jc w:val="right"/>
        <w:rPr>
          <w:rFonts w:ascii="Times New Roman" w:hAnsi="Times New Roman" w:cs="Times New Roman"/>
          <w:sz w:val="27"/>
          <w:szCs w:val="27"/>
        </w:rPr>
      </w:pPr>
    </w:p>
    <w:bookmarkStart w:id="0" w:name="_GoBack"/>
    <w:bookmarkEnd w:id="0"/>
    <w:p w:rsidR="001370C1" w:rsidRDefault="001370C1">
      <w:pPr>
        <w:rPr>
          <w:rFonts w:ascii="Times New Roman" w:hAnsi="Times New Roman" w:cs="Times New Roman"/>
          <w:sz w:val="27"/>
          <w:szCs w:val="27"/>
        </w:rPr>
      </w:pPr>
      <w:r w:rsidRPr="001370C1">
        <w:rPr>
          <w:rFonts w:ascii="Times New Roman" w:hAnsi="Times New Roman" w:cs="Times New Roman"/>
          <w:sz w:val="27"/>
          <w:szCs w:val="27"/>
        </w:rPr>
        <w:object w:dxaOrig="19140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492pt" o:ole="">
            <v:imagedata r:id="rId6" o:title=""/>
          </v:shape>
          <o:OLEObject Type="Embed" ProgID="AcroExch.Document.7" ShapeID="_x0000_i1025" DrawAspect="Content" ObjectID="_1703430605" r:id="rId7"/>
        </w:object>
      </w:r>
    </w:p>
    <w:p w:rsidR="001370C1" w:rsidRDefault="00F41FEE" w:rsidP="001370C1">
      <w:pPr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1370C1" w:rsidRDefault="001370C1" w:rsidP="001370C1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370C1" w:rsidRDefault="001370C1" w:rsidP="001370C1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370C1" w:rsidRDefault="001370C1" w:rsidP="001370C1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370C1" w:rsidRDefault="001370C1" w:rsidP="001370C1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370C1" w:rsidRDefault="001370C1" w:rsidP="001370C1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370C1" w:rsidRDefault="001370C1" w:rsidP="001370C1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370C1" w:rsidRDefault="001370C1" w:rsidP="001370C1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40144" w:rsidRPr="00F41FEE" w:rsidRDefault="00F41FEE" w:rsidP="001370C1">
      <w:pPr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F41FEE">
        <w:rPr>
          <w:rFonts w:ascii="Times New Roman" w:hAnsi="Times New Roman" w:cs="Times New Roman"/>
          <w:sz w:val="27"/>
          <w:szCs w:val="27"/>
        </w:rPr>
        <w:t xml:space="preserve">Приложение </w:t>
      </w:r>
      <w:r w:rsidR="00217FAC" w:rsidRPr="00F41FEE">
        <w:rPr>
          <w:rFonts w:ascii="Times New Roman" w:hAnsi="Times New Roman" w:cs="Times New Roman"/>
          <w:sz w:val="27"/>
          <w:szCs w:val="27"/>
        </w:rPr>
        <w:t xml:space="preserve"> к</w:t>
      </w:r>
      <w:r w:rsidR="005D789E" w:rsidRPr="00F41FEE">
        <w:rPr>
          <w:rFonts w:ascii="Times New Roman" w:hAnsi="Times New Roman" w:cs="Times New Roman"/>
          <w:sz w:val="27"/>
          <w:szCs w:val="27"/>
        </w:rPr>
        <w:t xml:space="preserve"> приказу № </w:t>
      </w:r>
      <w:r w:rsidR="001370C1">
        <w:rPr>
          <w:rFonts w:ascii="Times New Roman" w:hAnsi="Times New Roman" w:cs="Times New Roman"/>
          <w:sz w:val="27"/>
          <w:szCs w:val="27"/>
        </w:rPr>
        <w:t xml:space="preserve">150-О-1 </w:t>
      </w:r>
      <w:r w:rsidR="005D789E" w:rsidRPr="00F41FEE">
        <w:rPr>
          <w:rFonts w:ascii="Times New Roman" w:hAnsi="Times New Roman" w:cs="Times New Roman"/>
          <w:sz w:val="27"/>
          <w:szCs w:val="27"/>
        </w:rPr>
        <w:t xml:space="preserve"> от  </w:t>
      </w:r>
      <w:r w:rsidR="001370C1">
        <w:rPr>
          <w:rFonts w:ascii="Times New Roman" w:hAnsi="Times New Roman" w:cs="Times New Roman"/>
          <w:sz w:val="27"/>
          <w:szCs w:val="27"/>
        </w:rPr>
        <w:t xml:space="preserve">30  </w:t>
      </w:r>
      <w:r w:rsidR="005D789E" w:rsidRPr="00F41FEE">
        <w:rPr>
          <w:rFonts w:ascii="Times New Roman" w:hAnsi="Times New Roman" w:cs="Times New Roman"/>
          <w:sz w:val="27"/>
          <w:szCs w:val="27"/>
        </w:rPr>
        <w:t>сентября 2021</w:t>
      </w:r>
      <w:r w:rsidR="00217FAC" w:rsidRPr="00F41FEE">
        <w:rPr>
          <w:rFonts w:ascii="Times New Roman" w:hAnsi="Times New Roman" w:cs="Times New Roman"/>
          <w:sz w:val="27"/>
          <w:szCs w:val="27"/>
        </w:rPr>
        <w:t xml:space="preserve"> г.</w:t>
      </w:r>
    </w:p>
    <w:p w:rsidR="00140144" w:rsidRPr="00F41FEE" w:rsidRDefault="00DF061B" w:rsidP="00DD156B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41FEE">
        <w:rPr>
          <w:rFonts w:ascii="Times New Roman" w:hAnsi="Times New Roman" w:cs="Times New Roman"/>
          <w:b/>
          <w:sz w:val="27"/>
          <w:szCs w:val="27"/>
        </w:rPr>
        <w:t>10а  класс</w:t>
      </w:r>
    </w:p>
    <w:tbl>
      <w:tblPr>
        <w:tblStyle w:val="a6"/>
        <w:tblW w:w="10207" w:type="dxa"/>
        <w:tblInd w:w="-318" w:type="dxa"/>
        <w:tblLook w:val="04A0" w:firstRow="1" w:lastRow="0" w:firstColumn="1" w:lastColumn="0" w:noHBand="0" w:noVBand="1"/>
      </w:tblPr>
      <w:tblGrid>
        <w:gridCol w:w="2656"/>
        <w:gridCol w:w="2527"/>
        <w:gridCol w:w="2335"/>
        <w:gridCol w:w="2689"/>
      </w:tblGrid>
      <w:tr w:rsidR="00140144" w:rsidRPr="00F41FEE" w:rsidTr="00AA77FC">
        <w:tc>
          <w:tcPr>
            <w:tcW w:w="2710" w:type="dxa"/>
          </w:tcPr>
          <w:p w:rsidR="00140144" w:rsidRPr="00F41FEE" w:rsidRDefault="00140144" w:rsidP="00AA77FC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Предмет </w:t>
            </w:r>
          </w:p>
        </w:tc>
        <w:tc>
          <w:tcPr>
            <w:tcW w:w="2393" w:type="dxa"/>
          </w:tcPr>
          <w:p w:rsidR="00140144" w:rsidRPr="00F41FEE" w:rsidRDefault="00140144" w:rsidP="00AA77FC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Тема проекта </w:t>
            </w:r>
          </w:p>
        </w:tc>
        <w:tc>
          <w:tcPr>
            <w:tcW w:w="2393" w:type="dxa"/>
          </w:tcPr>
          <w:p w:rsidR="00140144" w:rsidRPr="00F41FEE" w:rsidRDefault="00140144" w:rsidP="00AA77FC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Учитель </w:t>
            </w:r>
          </w:p>
        </w:tc>
        <w:tc>
          <w:tcPr>
            <w:tcW w:w="2711" w:type="dxa"/>
          </w:tcPr>
          <w:p w:rsidR="00140144" w:rsidRPr="00F41FEE" w:rsidRDefault="00140144" w:rsidP="00AA77FC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Ученик </w:t>
            </w:r>
          </w:p>
        </w:tc>
      </w:tr>
      <w:tr w:rsidR="00140144" w:rsidRPr="00F41FEE" w:rsidTr="00AA77FC">
        <w:tc>
          <w:tcPr>
            <w:tcW w:w="2710" w:type="dxa"/>
          </w:tcPr>
          <w:p w:rsidR="00140144" w:rsidRPr="00F41FEE" w:rsidRDefault="00140144" w:rsidP="00BD446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140144" w:rsidRPr="00F41FEE" w:rsidRDefault="00140144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Структура Вселенной и ее расширение</w:t>
            </w:r>
          </w:p>
        </w:tc>
        <w:tc>
          <w:tcPr>
            <w:tcW w:w="2393" w:type="dxa"/>
          </w:tcPr>
          <w:p w:rsidR="00140144" w:rsidRPr="00F41FEE" w:rsidRDefault="00140144" w:rsidP="00BD446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140144" w:rsidRPr="00F41FEE" w:rsidRDefault="00140144" w:rsidP="00AA77FC">
            <w:pPr>
              <w:pStyle w:val="a3"/>
              <w:ind w:left="36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Ардаширова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Амина</w:t>
            </w:r>
          </w:p>
        </w:tc>
      </w:tr>
      <w:tr w:rsidR="001E72F7" w:rsidRPr="00F41FEE" w:rsidTr="00AA77FC">
        <w:tc>
          <w:tcPr>
            <w:tcW w:w="2710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1E72F7" w:rsidRPr="00F41FEE" w:rsidRDefault="001E72F7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Электричество в живых организмах</w:t>
            </w:r>
          </w:p>
        </w:tc>
        <w:tc>
          <w:tcPr>
            <w:tcW w:w="2393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1E72F7" w:rsidRPr="00F41FEE" w:rsidRDefault="001E72F7" w:rsidP="00AA77FC">
            <w:pPr>
              <w:pStyle w:val="a3"/>
              <w:ind w:left="36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Алимбеков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Тагир</w:t>
            </w:r>
            <w:proofErr w:type="spellEnd"/>
          </w:p>
        </w:tc>
      </w:tr>
      <w:tr w:rsidR="001E72F7" w:rsidRPr="00F41FEE" w:rsidTr="00AA77FC">
        <w:tc>
          <w:tcPr>
            <w:tcW w:w="2710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1E72F7" w:rsidRPr="00F41FEE" w:rsidRDefault="001E72F7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Молния </w:t>
            </w:r>
            <w:proofErr w:type="gram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–к</w:t>
            </w:r>
            <w:proofErr w:type="gram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расивое, но опасное явление </w:t>
            </w:r>
          </w:p>
        </w:tc>
        <w:tc>
          <w:tcPr>
            <w:tcW w:w="2393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1E72F7" w:rsidRPr="00F41FEE" w:rsidRDefault="001E72F7" w:rsidP="00AA77FC">
            <w:pPr>
              <w:pStyle w:val="a3"/>
              <w:ind w:left="36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Шаматурин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Денис </w:t>
            </w:r>
          </w:p>
        </w:tc>
      </w:tr>
      <w:tr w:rsidR="001E72F7" w:rsidRPr="00F41FEE" w:rsidTr="00AA77FC">
        <w:tc>
          <w:tcPr>
            <w:tcW w:w="2710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1E72F7" w:rsidRPr="00F41FEE" w:rsidRDefault="00BD446D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Сборка </w:t>
            </w: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электрофорной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машины </w:t>
            </w:r>
          </w:p>
        </w:tc>
        <w:tc>
          <w:tcPr>
            <w:tcW w:w="2393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1E72F7" w:rsidRPr="00F41FEE" w:rsidRDefault="00BD446D" w:rsidP="00AA77FC">
            <w:pPr>
              <w:pStyle w:val="a3"/>
              <w:ind w:left="360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Павлов С.</w:t>
            </w:r>
          </w:p>
        </w:tc>
      </w:tr>
      <w:tr w:rsidR="001E72F7" w:rsidRPr="00F41FEE" w:rsidTr="00AA77FC">
        <w:tc>
          <w:tcPr>
            <w:tcW w:w="2710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1E72F7" w:rsidRPr="00F41FEE" w:rsidRDefault="00BD446D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«Умный дом» </w:t>
            </w:r>
          </w:p>
        </w:tc>
        <w:tc>
          <w:tcPr>
            <w:tcW w:w="2393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1E72F7" w:rsidRPr="00F41FEE" w:rsidRDefault="00BD446D" w:rsidP="00AA77FC">
            <w:pPr>
              <w:pStyle w:val="a3"/>
              <w:ind w:left="360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Грачев Родион</w:t>
            </w:r>
          </w:p>
        </w:tc>
      </w:tr>
      <w:tr w:rsidR="001E72F7" w:rsidRPr="00F41FEE" w:rsidTr="00AA77FC">
        <w:tc>
          <w:tcPr>
            <w:tcW w:w="2710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1E72F7" w:rsidRPr="00F41FEE" w:rsidRDefault="00BD446D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Дисперсия света и ее применение в химии </w:t>
            </w:r>
          </w:p>
        </w:tc>
        <w:tc>
          <w:tcPr>
            <w:tcW w:w="2393" w:type="dxa"/>
          </w:tcPr>
          <w:p w:rsidR="001E72F7" w:rsidRPr="00F41FEE" w:rsidRDefault="001E72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1E72F7" w:rsidRPr="00F41FEE" w:rsidRDefault="00BD446D" w:rsidP="00AA77FC">
            <w:pPr>
              <w:pStyle w:val="a3"/>
              <w:ind w:left="36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Гималетдинова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Эльвина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DD156B" w:rsidRPr="00F41FEE" w:rsidTr="00AA77FC">
        <w:tc>
          <w:tcPr>
            <w:tcW w:w="2710" w:type="dxa"/>
          </w:tcPr>
          <w:p w:rsidR="00DD156B" w:rsidRPr="00F41FEE" w:rsidRDefault="00DD156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Биология, экология </w:t>
            </w:r>
          </w:p>
        </w:tc>
        <w:tc>
          <w:tcPr>
            <w:tcW w:w="2393" w:type="dxa"/>
          </w:tcPr>
          <w:p w:rsidR="00DD156B" w:rsidRPr="00F41FEE" w:rsidRDefault="00DD156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Инвентаризация кедровых насаждений Демского района для их сохранения </w:t>
            </w:r>
          </w:p>
        </w:tc>
        <w:tc>
          <w:tcPr>
            <w:tcW w:w="2393" w:type="dxa"/>
          </w:tcPr>
          <w:p w:rsidR="00DD156B" w:rsidRDefault="00DD156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Гурьянова О.П.</w:t>
            </w:r>
          </w:p>
          <w:p w:rsidR="008B09D8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Морозова И</w:t>
            </w:r>
            <w:proofErr w:type="gramStart"/>
            <w:r>
              <w:rPr>
                <w:rFonts w:ascii="Times New Roman" w:hAnsi="Times New Roman" w:cs="Times New Roman"/>
                <w:sz w:val="27"/>
                <w:szCs w:val="27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711" w:type="dxa"/>
          </w:tcPr>
          <w:p w:rsidR="00DD156B" w:rsidRPr="00F41FEE" w:rsidRDefault="006B00D4" w:rsidP="00DD156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    </w:t>
            </w:r>
            <w:proofErr w:type="spellStart"/>
            <w:r w:rsidR="00DD156B" w:rsidRPr="00F41FEE">
              <w:rPr>
                <w:rFonts w:ascii="Times New Roman" w:hAnsi="Times New Roman" w:cs="Times New Roman"/>
                <w:sz w:val="27"/>
                <w:szCs w:val="27"/>
              </w:rPr>
              <w:t>Акчулпанова</w:t>
            </w:r>
            <w:proofErr w:type="spellEnd"/>
            <w:r w:rsidR="00DD156B"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Алсу </w:t>
            </w:r>
          </w:p>
        </w:tc>
      </w:tr>
      <w:tr w:rsidR="00DD156B" w:rsidRPr="00F41FEE" w:rsidTr="00AA77FC">
        <w:tc>
          <w:tcPr>
            <w:tcW w:w="2710" w:type="dxa"/>
          </w:tcPr>
          <w:p w:rsidR="00DD156B" w:rsidRPr="00F41FEE" w:rsidRDefault="00DD156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Биология, экология </w:t>
            </w:r>
          </w:p>
        </w:tc>
        <w:tc>
          <w:tcPr>
            <w:tcW w:w="2393" w:type="dxa"/>
          </w:tcPr>
          <w:p w:rsidR="00DD156B" w:rsidRPr="00F41FEE" w:rsidRDefault="00DD156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Оценка токсичности атмосферного воздуха по флу</w:t>
            </w:r>
            <w:r w:rsidR="00DF061B" w:rsidRPr="00F41FEE">
              <w:rPr>
                <w:rFonts w:ascii="Times New Roman" w:hAnsi="Times New Roman" w:cs="Times New Roman"/>
                <w:sz w:val="27"/>
                <w:szCs w:val="27"/>
              </w:rPr>
              <w:t>к</w:t>
            </w: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туирующей асимметрии листьев березы </w:t>
            </w:r>
          </w:p>
        </w:tc>
        <w:tc>
          <w:tcPr>
            <w:tcW w:w="2393" w:type="dxa"/>
          </w:tcPr>
          <w:p w:rsidR="00DD156B" w:rsidRDefault="00DD156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Гурьянова О.П.</w:t>
            </w:r>
          </w:p>
          <w:p w:rsidR="008B09D8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Морозова И.М.</w:t>
            </w:r>
          </w:p>
        </w:tc>
        <w:tc>
          <w:tcPr>
            <w:tcW w:w="2711" w:type="dxa"/>
          </w:tcPr>
          <w:p w:rsidR="00DD156B" w:rsidRPr="00F41FEE" w:rsidRDefault="008B09D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Кожевникова  Натали</w:t>
            </w:r>
            <w:r w:rsidR="00DD156B"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я </w:t>
            </w:r>
          </w:p>
        </w:tc>
      </w:tr>
      <w:tr w:rsidR="00DD156B" w:rsidRPr="00F41FEE" w:rsidTr="00AA77FC">
        <w:tc>
          <w:tcPr>
            <w:tcW w:w="2710" w:type="dxa"/>
          </w:tcPr>
          <w:p w:rsidR="00DD156B" w:rsidRPr="00F41FEE" w:rsidRDefault="00DD156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Биология, экология </w:t>
            </w:r>
          </w:p>
        </w:tc>
        <w:tc>
          <w:tcPr>
            <w:tcW w:w="2393" w:type="dxa"/>
          </w:tcPr>
          <w:p w:rsidR="00DD156B" w:rsidRPr="00F41FEE" w:rsidRDefault="002C4FF7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Динамика почвенной эрозии на южном берегу озера </w:t>
            </w:r>
            <w:r w:rsidR="008A7621"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природного парка « </w:t>
            </w:r>
            <w:proofErr w:type="spellStart"/>
            <w:r w:rsidR="008A7621" w:rsidRPr="00F41FEE">
              <w:rPr>
                <w:rFonts w:ascii="Times New Roman" w:hAnsi="Times New Roman" w:cs="Times New Roman"/>
                <w:sz w:val="27"/>
                <w:szCs w:val="27"/>
              </w:rPr>
              <w:t>Аслы</w:t>
            </w:r>
            <w:proofErr w:type="spellEnd"/>
            <w:r w:rsidR="008A7621" w:rsidRPr="00F41FEE">
              <w:rPr>
                <w:rFonts w:ascii="Times New Roman" w:hAnsi="Times New Roman" w:cs="Times New Roman"/>
                <w:sz w:val="27"/>
                <w:szCs w:val="27"/>
              </w:rPr>
              <w:t>-Куль»</w:t>
            </w:r>
          </w:p>
        </w:tc>
        <w:tc>
          <w:tcPr>
            <w:tcW w:w="2393" w:type="dxa"/>
          </w:tcPr>
          <w:p w:rsidR="00DD156B" w:rsidRDefault="00DD156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Гурьянова О.П.</w:t>
            </w:r>
          </w:p>
          <w:p w:rsidR="008B09D8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Морозова И.М.</w:t>
            </w:r>
          </w:p>
        </w:tc>
        <w:tc>
          <w:tcPr>
            <w:tcW w:w="2711" w:type="dxa"/>
          </w:tcPr>
          <w:p w:rsidR="00DD156B" w:rsidRPr="00F41FEE" w:rsidRDefault="002C4FF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Павлова Мария </w:t>
            </w:r>
          </w:p>
        </w:tc>
      </w:tr>
      <w:tr w:rsidR="00DD156B" w:rsidRPr="00F41FEE" w:rsidTr="00AA77FC">
        <w:tc>
          <w:tcPr>
            <w:tcW w:w="2710" w:type="dxa"/>
          </w:tcPr>
          <w:p w:rsidR="00DD156B" w:rsidRPr="00F41FEE" w:rsidRDefault="00DD156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Биология, экология </w:t>
            </w:r>
          </w:p>
        </w:tc>
        <w:tc>
          <w:tcPr>
            <w:tcW w:w="2393" w:type="dxa"/>
          </w:tcPr>
          <w:p w:rsidR="00DD156B" w:rsidRPr="00F41FEE" w:rsidRDefault="008A7621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Механизмы адаптации амброзии к условиям Демского района </w:t>
            </w:r>
          </w:p>
        </w:tc>
        <w:tc>
          <w:tcPr>
            <w:tcW w:w="2393" w:type="dxa"/>
          </w:tcPr>
          <w:p w:rsidR="00DD156B" w:rsidRDefault="00DD156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Гурьянова О.П.</w:t>
            </w:r>
          </w:p>
          <w:p w:rsidR="008B09D8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Морозова И.М.</w:t>
            </w:r>
          </w:p>
        </w:tc>
        <w:tc>
          <w:tcPr>
            <w:tcW w:w="2711" w:type="dxa"/>
          </w:tcPr>
          <w:p w:rsidR="00DD156B" w:rsidRPr="00F41FEE" w:rsidRDefault="008A762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Постникова Ангелина </w:t>
            </w:r>
          </w:p>
        </w:tc>
      </w:tr>
      <w:tr w:rsidR="00DD156B" w:rsidRPr="00F41FEE" w:rsidTr="00AA77FC">
        <w:tc>
          <w:tcPr>
            <w:tcW w:w="2710" w:type="dxa"/>
          </w:tcPr>
          <w:p w:rsidR="00DD156B" w:rsidRPr="00F41FEE" w:rsidRDefault="00DD156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Биология, экология </w:t>
            </w:r>
          </w:p>
        </w:tc>
        <w:tc>
          <w:tcPr>
            <w:tcW w:w="2393" w:type="dxa"/>
          </w:tcPr>
          <w:p w:rsidR="00DD156B" w:rsidRPr="00F41FEE" w:rsidRDefault="008A7621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Как превратить временный водоем в городское озеро </w:t>
            </w:r>
          </w:p>
        </w:tc>
        <w:tc>
          <w:tcPr>
            <w:tcW w:w="2393" w:type="dxa"/>
          </w:tcPr>
          <w:p w:rsidR="00DD156B" w:rsidRDefault="00DD156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Гурьянова О.П.</w:t>
            </w:r>
          </w:p>
          <w:p w:rsidR="008B09D8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Морозова И.М.</w:t>
            </w:r>
          </w:p>
          <w:p w:rsidR="008B09D8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11" w:type="dxa"/>
          </w:tcPr>
          <w:p w:rsidR="00DD156B" w:rsidRPr="00F41FEE" w:rsidRDefault="008A762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Латыпов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Юнир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DD156B" w:rsidRPr="00F41FEE" w:rsidTr="00AA77FC">
        <w:tc>
          <w:tcPr>
            <w:tcW w:w="2710" w:type="dxa"/>
          </w:tcPr>
          <w:p w:rsidR="00DD156B" w:rsidRPr="00F41FEE" w:rsidRDefault="00DD156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Биология, экология </w:t>
            </w:r>
          </w:p>
        </w:tc>
        <w:tc>
          <w:tcPr>
            <w:tcW w:w="2393" w:type="dxa"/>
          </w:tcPr>
          <w:p w:rsidR="00DD156B" w:rsidRPr="00F41FEE" w:rsidRDefault="008A7621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Мусор в лесу как возможная причина краха цивилизации </w:t>
            </w:r>
          </w:p>
        </w:tc>
        <w:tc>
          <w:tcPr>
            <w:tcW w:w="2393" w:type="dxa"/>
          </w:tcPr>
          <w:p w:rsidR="00DD156B" w:rsidRDefault="00DD156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Гурьянова О.П.</w:t>
            </w:r>
          </w:p>
          <w:p w:rsidR="008B09D8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Морозова И.М.</w:t>
            </w:r>
          </w:p>
        </w:tc>
        <w:tc>
          <w:tcPr>
            <w:tcW w:w="2711" w:type="dxa"/>
          </w:tcPr>
          <w:p w:rsidR="00DD156B" w:rsidRPr="00F41FEE" w:rsidRDefault="008A762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Спирова Владислава </w:t>
            </w:r>
          </w:p>
        </w:tc>
      </w:tr>
      <w:tr w:rsidR="008A7621" w:rsidRPr="00F41FEE" w:rsidTr="00AA77FC">
        <w:tc>
          <w:tcPr>
            <w:tcW w:w="2710" w:type="dxa"/>
          </w:tcPr>
          <w:p w:rsidR="008A7621" w:rsidRPr="00F41FEE" w:rsidRDefault="008A7621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Биология, экология </w:t>
            </w:r>
          </w:p>
        </w:tc>
        <w:tc>
          <w:tcPr>
            <w:tcW w:w="2393" w:type="dxa"/>
          </w:tcPr>
          <w:p w:rsidR="008A7621" w:rsidRPr="00F41FEE" w:rsidRDefault="008A7621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Влияние сотового телефона на здоровье человека</w:t>
            </w:r>
          </w:p>
        </w:tc>
        <w:tc>
          <w:tcPr>
            <w:tcW w:w="2393" w:type="dxa"/>
          </w:tcPr>
          <w:p w:rsidR="008A7621" w:rsidRDefault="008A7621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Гурьянова О.П.</w:t>
            </w:r>
          </w:p>
          <w:p w:rsidR="008B09D8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Валеева  А.И.</w:t>
            </w:r>
          </w:p>
        </w:tc>
        <w:tc>
          <w:tcPr>
            <w:tcW w:w="2711" w:type="dxa"/>
          </w:tcPr>
          <w:p w:rsidR="008A7621" w:rsidRPr="00F41FEE" w:rsidRDefault="008A7621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Цибрина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Вероника </w:t>
            </w:r>
          </w:p>
        </w:tc>
      </w:tr>
      <w:tr w:rsidR="00DF061B" w:rsidRPr="00F41FEE" w:rsidTr="00AA77FC">
        <w:tc>
          <w:tcPr>
            <w:tcW w:w="2710" w:type="dxa"/>
          </w:tcPr>
          <w:p w:rsidR="00DF061B" w:rsidRPr="00F41FEE" w:rsidRDefault="008B09D8" w:rsidP="008B09D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География</w:t>
            </w:r>
          </w:p>
        </w:tc>
        <w:tc>
          <w:tcPr>
            <w:tcW w:w="2393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Фольклориада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2021</w:t>
            </w:r>
            <w:proofErr w:type="gram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г-</w:t>
            </w:r>
            <w:proofErr w:type="gram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международный фестиваль толерантности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Самарина Т.А.</w:t>
            </w:r>
          </w:p>
        </w:tc>
        <w:tc>
          <w:tcPr>
            <w:tcW w:w="2711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Фархутдинова Анита</w:t>
            </w:r>
          </w:p>
        </w:tc>
      </w:tr>
      <w:tr w:rsidR="00DF061B" w:rsidRPr="00F41FEE" w:rsidTr="00AA77FC">
        <w:tc>
          <w:tcPr>
            <w:tcW w:w="2710" w:type="dxa"/>
          </w:tcPr>
          <w:p w:rsidR="00DF061B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География</w:t>
            </w:r>
          </w:p>
        </w:tc>
        <w:tc>
          <w:tcPr>
            <w:tcW w:w="2393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География на банкнотах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Самарина Т.А.</w:t>
            </w:r>
          </w:p>
        </w:tc>
        <w:tc>
          <w:tcPr>
            <w:tcW w:w="2711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Караульщиков Тимур</w:t>
            </w:r>
          </w:p>
        </w:tc>
      </w:tr>
      <w:tr w:rsidR="00DF061B" w:rsidRPr="00F41FEE" w:rsidTr="00AA77FC">
        <w:tc>
          <w:tcPr>
            <w:tcW w:w="2710" w:type="dxa"/>
          </w:tcPr>
          <w:p w:rsidR="00DF061B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География</w:t>
            </w:r>
          </w:p>
        </w:tc>
        <w:tc>
          <w:tcPr>
            <w:tcW w:w="2393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Особая экономическая зона РБ «Алга»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Самарина Т.А.</w:t>
            </w:r>
          </w:p>
        </w:tc>
        <w:tc>
          <w:tcPr>
            <w:tcW w:w="2711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Шарипова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Алина </w:t>
            </w:r>
          </w:p>
        </w:tc>
      </w:tr>
      <w:tr w:rsidR="00DF061B" w:rsidRPr="00F41FEE" w:rsidTr="00AA77FC">
        <w:tc>
          <w:tcPr>
            <w:tcW w:w="2710" w:type="dxa"/>
          </w:tcPr>
          <w:p w:rsidR="00DF061B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География</w:t>
            </w:r>
          </w:p>
        </w:tc>
        <w:tc>
          <w:tcPr>
            <w:tcW w:w="2393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Туризм и индустрия гостеприимства в РБ\ на примере всесезонного горнолыжного центра «</w:t>
            </w: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Мраткино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»\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Самарина Т.А.</w:t>
            </w:r>
          </w:p>
        </w:tc>
        <w:tc>
          <w:tcPr>
            <w:tcW w:w="2711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Полтавец Мария</w:t>
            </w:r>
          </w:p>
        </w:tc>
      </w:tr>
      <w:tr w:rsidR="00DF061B" w:rsidRPr="00F41FEE" w:rsidTr="00AA77FC">
        <w:tc>
          <w:tcPr>
            <w:tcW w:w="2710" w:type="dxa"/>
          </w:tcPr>
          <w:p w:rsidR="00DF061B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География</w:t>
            </w:r>
          </w:p>
        </w:tc>
        <w:tc>
          <w:tcPr>
            <w:tcW w:w="2393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Вклад академика ПС Палласа в исследования природы Южного Урала \ к 280-летию со дня рождения\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Самарина Т.А.</w:t>
            </w:r>
          </w:p>
        </w:tc>
        <w:tc>
          <w:tcPr>
            <w:tcW w:w="2711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Хуснутдинова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Екатерина</w:t>
            </w:r>
          </w:p>
        </w:tc>
      </w:tr>
      <w:tr w:rsidR="00DF061B" w:rsidRPr="00F41FEE" w:rsidTr="00AA77FC">
        <w:tc>
          <w:tcPr>
            <w:tcW w:w="2710" w:type="dxa"/>
          </w:tcPr>
          <w:p w:rsidR="00DF061B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География</w:t>
            </w:r>
          </w:p>
        </w:tc>
        <w:tc>
          <w:tcPr>
            <w:tcW w:w="2393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Территории опережающего социально- экономического развития \ ТОСЭР\ в РБ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Самарина Т.А.</w:t>
            </w:r>
          </w:p>
        </w:tc>
        <w:tc>
          <w:tcPr>
            <w:tcW w:w="2711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Субханкулова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Алсу </w:t>
            </w:r>
          </w:p>
        </w:tc>
      </w:tr>
      <w:tr w:rsidR="00DF061B" w:rsidRPr="00F41FEE" w:rsidTr="00AA77FC">
        <w:tc>
          <w:tcPr>
            <w:tcW w:w="2710" w:type="dxa"/>
          </w:tcPr>
          <w:p w:rsidR="00DF061B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География</w:t>
            </w:r>
          </w:p>
          <w:p w:rsidR="008B09D8" w:rsidRPr="00F41FEE" w:rsidRDefault="008B09D8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93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Кредиты и проценты в жизни современного человека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Самарина Т.А.</w:t>
            </w:r>
          </w:p>
        </w:tc>
        <w:tc>
          <w:tcPr>
            <w:tcW w:w="2711" w:type="dxa"/>
          </w:tcPr>
          <w:p w:rsidR="00DF061B" w:rsidRPr="00F41FEE" w:rsidRDefault="00DF061B" w:rsidP="00E70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Сафиуллин Амир </w:t>
            </w:r>
          </w:p>
        </w:tc>
      </w:tr>
      <w:tr w:rsidR="008A7621" w:rsidRPr="00F41FEE" w:rsidTr="00AA77FC">
        <w:tc>
          <w:tcPr>
            <w:tcW w:w="2710" w:type="dxa"/>
          </w:tcPr>
          <w:p w:rsidR="008A7621" w:rsidRPr="00F41FEE" w:rsidRDefault="008A762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Информатика </w:t>
            </w:r>
          </w:p>
        </w:tc>
        <w:tc>
          <w:tcPr>
            <w:tcW w:w="2393" w:type="dxa"/>
          </w:tcPr>
          <w:p w:rsidR="008A7621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Создание базы данных для оценки качества освоения ОП </w:t>
            </w:r>
          </w:p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93" w:type="dxa"/>
          </w:tcPr>
          <w:p w:rsidR="008A7621" w:rsidRPr="00F41FEE" w:rsidRDefault="008A7621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Кошелева О.А.</w:t>
            </w:r>
          </w:p>
        </w:tc>
        <w:tc>
          <w:tcPr>
            <w:tcW w:w="2711" w:type="dxa"/>
          </w:tcPr>
          <w:p w:rsidR="008A7621" w:rsidRPr="00F41FEE" w:rsidRDefault="008A762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Ахметгалеева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 Камилла </w:t>
            </w:r>
          </w:p>
          <w:p w:rsidR="008A7621" w:rsidRPr="00F41FEE" w:rsidRDefault="008A762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Конева Эвелина </w:t>
            </w:r>
          </w:p>
        </w:tc>
      </w:tr>
      <w:tr w:rsidR="00DF061B" w:rsidRPr="00F41FEE" w:rsidTr="00AA77FC">
        <w:tc>
          <w:tcPr>
            <w:tcW w:w="2710" w:type="dxa"/>
          </w:tcPr>
          <w:p w:rsidR="00DF061B" w:rsidRPr="00F41FEE" w:rsidRDefault="00DF061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Информатика 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Как социальные сети влияют на психологию подростков </w:t>
            </w:r>
          </w:p>
        </w:tc>
        <w:tc>
          <w:tcPr>
            <w:tcW w:w="2393" w:type="dxa"/>
          </w:tcPr>
          <w:p w:rsidR="00DF061B" w:rsidRPr="00F41FEE" w:rsidRDefault="00DF061B" w:rsidP="00AA77F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Кошелева О.А.</w:t>
            </w:r>
          </w:p>
        </w:tc>
        <w:tc>
          <w:tcPr>
            <w:tcW w:w="2711" w:type="dxa"/>
          </w:tcPr>
          <w:p w:rsidR="00DF061B" w:rsidRPr="00F41FEE" w:rsidRDefault="00DF061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>Асабина</w:t>
            </w:r>
            <w:proofErr w:type="spellEnd"/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477E39"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Анна </w:t>
            </w:r>
          </w:p>
          <w:p w:rsidR="00DF061B" w:rsidRPr="00F41FEE" w:rsidRDefault="00DF061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Гусева </w:t>
            </w:r>
            <w:r w:rsidR="00477E39"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 Ксения </w:t>
            </w:r>
          </w:p>
        </w:tc>
      </w:tr>
      <w:tr w:rsidR="00477E39" w:rsidRPr="00F41FEE" w:rsidTr="00AA77FC">
        <w:tc>
          <w:tcPr>
            <w:tcW w:w="2710" w:type="dxa"/>
          </w:tcPr>
          <w:p w:rsidR="00477E39" w:rsidRPr="00F41FEE" w:rsidRDefault="00477E39" w:rsidP="00E70FF9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Информатика </w:t>
            </w:r>
          </w:p>
        </w:tc>
        <w:tc>
          <w:tcPr>
            <w:tcW w:w="2393" w:type="dxa"/>
          </w:tcPr>
          <w:p w:rsidR="00477E39" w:rsidRPr="00F41FEE" w:rsidRDefault="00B93E4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QR-код - двухмерный штрих-код</w:t>
            </w:r>
          </w:p>
        </w:tc>
        <w:tc>
          <w:tcPr>
            <w:tcW w:w="2393" w:type="dxa"/>
          </w:tcPr>
          <w:p w:rsidR="00477E39" w:rsidRPr="00F41FEE" w:rsidRDefault="00477E39" w:rsidP="00E70FF9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Кошелева О.А.</w:t>
            </w:r>
          </w:p>
        </w:tc>
        <w:tc>
          <w:tcPr>
            <w:tcW w:w="2711" w:type="dxa"/>
          </w:tcPr>
          <w:p w:rsidR="00477E39" w:rsidRPr="00F41FEE" w:rsidRDefault="00477E39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Токарев Дмитрий</w:t>
            </w:r>
          </w:p>
          <w:p w:rsidR="00B93E4D" w:rsidRPr="00F41FEE" w:rsidRDefault="00B93E4D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Першин Владислав</w:t>
            </w:r>
          </w:p>
        </w:tc>
      </w:tr>
      <w:tr w:rsidR="00B93E4D" w:rsidRPr="00F41FEE" w:rsidTr="00AA77FC">
        <w:tc>
          <w:tcPr>
            <w:tcW w:w="2710" w:type="dxa"/>
          </w:tcPr>
          <w:p w:rsidR="00B93E4D" w:rsidRPr="00F41FEE" w:rsidRDefault="00B93E4D" w:rsidP="00E70FF9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Информатика</w:t>
            </w:r>
          </w:p>
        </w:tc>
        <w:tc>
          <w:tcPr>
            <w:tcW w:w="2393" w:type="dxa"/>
          </w:tcPr>
          <w:p w:rsidR="00B93E4D" w:rsidRPr="00F41FEE" w:rsidRDefault="00B93E4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Программирование. Создание скриптов.</w:t>
            </w:r>
          </w:p>
        </w:tc>
        <w:tc>
          <w:tcPr>
            <w:tcW w:w="2393" w:type="dxa"/>
          </w:tcPr>
          <w:p w:rsidR="00B93E4D" w:rsidRPr="00F41FEE" w:rsidRDefault="00B93E4D" w:rsidP="00E70FF9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Кошелева О.А.</w:t>
            </w:r>
          </w:p>
        </w:tc>
        <w:tc>
          <w:tcPr>
            <w:tcW w:w="2711" w:type="dxa"/>
          </w:tcPr>
          <w:p w:rsidR="00B93E4D" w:rsidRPr="00F41FEE" w:rsidRDefault="00B93E4D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Илларионов Данила</w:t>
            </w:r>
          </w:p>
        </w:tc>
      </w:tr>
    </w:tbl>
    <w:p w:rsidR="00140144" w:rsidRPr="00F41FEE" w:rsidRDefault="00140144" w:rsidP="005D789E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40144" w:rsidRPr="00F41FEE" w:rsidRDefault="00140144" w:rsidP="00DB3B2F">
      <w:pPr>
        <w:rPr>
          <w:rFonts w:ascii="Times New Roman" w:hAnsi="Times New Roman" w:cs="Times New Roman"/>
          <w:sz w:val="27"/>
          <w:szCs w:val="27"/>
        </w:rPr>
      </w:pPr>
    </w:p>
    <w:p w:rsidR="00140144" w:rsidRPr="00F41FEE" w:rsidRDefault="00140144" w:rsidP="005D789E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40144" w:rsidRPr="00F41FEE" w:rsidRDefault="00DD156B" w:rsidP="00DD156B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41FEE">
        <w:rPr>
          <w:rFonts w:ascii="Times New Roman" w:hAnsi="Times New Roman" w:cs="Times New Roman"/>
          <w:b/>
          <w:sz w:val="27"/>
          <w:szCs w:val="27"/>
        </w:rPr>
        <w:t>11 классы</w:t>
      </w:r>
    </w:p>
    <w:p w:rsidR="00140144" w:rsidRPr="00F41FEE" w:rsidRDefault="00140144" w:rsidP="005D789E">
      <w:pPr>
        <w:jc w:val="right"/>
        <w:rPr>
          <w:rFonts w:ascii="Times New Roman" w:hAnsi="Times New Roman" w:cs="Times New Roman"/>
          <w:sz w:val="27"/>
          <w:szCs w:val="27"/>
        </w:rPr>
      </w:pPr>
    </w:p>
    <w:tbl>
      <w:tblPr>
        <w:tblStyle w:val="a6"/>
        <w:tblW w:w="10207" w:type="dxa"/>
        <w:tblInd w:w="-318" w:type="dxa"/>
        <w:tblLook w:val="04A0" w:firstRow="1" w:lastRow="0" w:firstColumn="1" w:lastColumn="0" w:noHBand="0" w:noVBand="1"/>
      </w:tblPr>
      <w:tblGrid>
        <w:gridCol w:w="2703"/>
        <w:gridCol w:w="2413"/>
        <w:gridCol w:w="2387"/>
        <w:gridCol w:w="2704"/>
      </w:tblGrid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Предмет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Тема проекта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Учитель 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sz w:val="27"/>
                <w:szCs w:val="27"/>
              </w:rPr>
              <w:t xml:space="preserve">Ученик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Информатика </w:t>
            </w:r>
          </w:p>
        </w:tc>
        <w:tc>
          <w:tcPr>
            <w:tcW w:w="2393" w:type="dxa"/>
          </w:tcPr>
          <w:p w:rsidR="00217FAC" w:rsidRPr="00F41FEE" w:rsidRDefault="006B00D4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Процесс создания компьютерной игры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Павлова Е.В.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Алмаев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Дамир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Информатика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Создание электронного учебного пособия  по основам программирования на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lang w:val="en-US"/>
              </w:rPr>
              <w:t>Python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языке</w:t>
            </w:r>
            <w:r w:rsidR="006B00D4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 (2-й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Павлова Е.В.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Дьяченко Никита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Информатика</w:t>
            </w:r>
          </w:p>
        </w:tc>
        <w:tc>
          <w:tcPr>
            <w:tcW w:w="2393" w:type="dxa"/>
          </w:tcPr>
          <w:p w:rsidR="00217FAC" w:rsidRPr="00F41FEE" w:rsidRDefault="006B00D4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Создание голосового помощника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Павлова Е.В.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Хазиахметов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Айдар</w:t>
            </w:r>
          </w:p>
        </w:tc>
      </w:tr>
      <w:tr w:rsidR="00DF2817" w:rsidRPr="00F41FEE" w:rsidTr="00AA77FC">
        <w:tc>
          <w:tcPr>
            <w:tcW w:w="2710" w:type="dxa"/>
          </w:tcPr>
          <w:p w:rsidR="00DF2817" w:rsidRPr="00F41FEE" w:rsidRDefault="00DF2817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Информатика</w:t>
            </w:r>
          </w:p>
        </w:tc>
        <w:tc>
          <w:tcPr>
            <w:tcW w:w="2393" w:type="dxa"/>
          </w:tcPr>
          <w:p w:rsidR="00DF2817" w:rsidRPr="00F41FEE" w:rsidRDefault="006B00D4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Музыкальное программирование </w:t>
            </w:r>
          </w:p>
        </w:tc>
        <w:tc>
          <w:tcPr>
            <w:tcW w:w="2393" w:type="dxa"/>
          </w:tcPr>
          <w:p w:rsidR="00DF2817" w:rsidRPr="00F41FEE" w:rsidRDefault="00DF2817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Павлова Е.В.</w:t>
            </w:r>
          </w:p>
        </w:tc>
        <w:tc>
          <w:tcPr>
            <w:tcW w:w="2711" w:type="dxa"/>
          </w:tcPr>
          <w:p w:rsidR="00DF2817" w:rsidRPr="00F41FEE" w:rsidRDefault="00DF2817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Васильев Давид</w:t>
            </w:r>
          </w:p>
        </w:tc>
      </w:tr>
      <w:tr w:rsidR="00DF2817" w:rsidRPr="00F41FEE" w:rsidTr="00AA77FC">
        <w:tc>
          <w:tcPr>
            <w:tcW w:w="2710" w:type="dxa"/>
          </w:tcPr>
          <w:p w:rsidR="00DF2817" w:rsidRPr="00F41FEE" w:rsidRDefault="00DF2817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Информатика</w:t>
            </w:r>
          </w:p>
        </w:tc>
        <w:tc>
          <w:tcPr>
            <w:tcW w:w="2393" w:type="dxa"/>
          </w:tcPr>
          <w:p w:rsidR="00DF2817" w:rsidRPr="00F41FEE" w:rsidRDefault="007C3AEE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Подготовка к ЕГЭ по информатике</w:t>
            </w:r>
            <w:proofErr w:type="gram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.</w:t>
            </w:r>
            <w:proofErr w:type="gram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Создание </w:t>
            </w:r>
          </w:p>
        </w:tc>
        <w:tc>
          <w:tcPr>
            <w:tcW w:w="2393" w:type="dxa"/>
          </w:tcPr>
          <w:p w:rsidR="00DF2817" w:rsidRPr="00F41FEE" w:rsidRDefault="00DF2817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Павлова Е.В.</w:t>
            </w:r>
          </w:p>
        </w:tc>
        <w:tc>
          <w:tcPr>
            <w:tcW w:w="2711" w:type="dxa"/>
          </w:tcPr>
          <w:p w:rsidR="00DF2817" w:rsidRPr="00F41FEE" w:rsidRDefault="00DF2817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Сайфуллин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 Денис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BD446D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217FAC" w:rsidRPr="00F41FEE" w:rsidRDefault="00BD446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Оптическая система глаза </w:t>
            </w:r>
          </w:p>
        </w:tc>
        <w:tc>
          <w:tcPr>
            <w:tcW w:w="2393" w:type="dxa"/>
          </w:tcPr>
          <w:p w:rsidR="00217FAC" w:rsidRPr="00F41FEE" w:rsidRDefault="00BD446D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Гайсарова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Регина </w:t>
            </w:r>
          </w:p>
          <w:p w:rsidR="00217FAC" w:rsidRPr="00F41FEE" w:rsidRDefault="00217FAC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217FAC" w:rsidRPr="00F41FEE" w:rsidRDefault="00BD446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Лазеры и их применение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Багманова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Камилла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217FAC" w:rsidRPr="00F41FEE" w:rsidRDefault="00217FAC" w:rsidP="00BD446D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Макет </w:t>
            </w:r>
            <w:r w:rsidR="00BD446D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парового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двигателя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Усманова Г.Ф.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Ахметдинов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Аскар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Физика</w:t>
            </w:r>
          </w:p>
        </w:tc>
        <w:tc>
          <w:tcPr>
            <w:tcW w:w="2393" w:type="dxa"/>
          </w:tcPr>
          <w:p w:rsidR="00217FAC" w:rsidRPr="00F41FEE" w:rsidRDefault="00BD446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Изучение звуковых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 xml:space="preserve">колебаний на примере музыкальных инструментов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Усманова Г.Ф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pStyle w:val="a3"/>
              <w:ind w:left="360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Колбасенко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Арина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 xml:space="preserve">Биология, экология  </w:t>
            </w:r>
          </w:p>
        </w:tc>
        <w:tc>
          <w:tcPr>
            <w:tcW w:w="2393" w:type="dxa"/>
          </w:tcPr>
          <w:p w:rsidR="00217FAC" w:rsidRPr="00F41FEE" w:rsidRDefault="00D22F34" w:rsidP="00D22F34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Оценка </w:t>
            </w:r>
            <w:r w:rsidR="00217FAC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почв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ы</w:t>
            </w:r>
            <w:r w:rsidR="00217FAC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Демского района </w:t>
            </w:r>
            <w:proofErr w:type="spellStart"/>
            <w:r w:rsidR="00217FAC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</w:t>
            </w:r>
            <w:proofErr w:type="gramStart"/>
            <w:r w:rsidR="00217FAC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.У</w:t>
            </w:r>
            <w:proofErr w:type="gramEnd"/>
            <w:r w:rsidR="00217FAC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фы</w:t>
            </w:r>
            <w:proofErr w:type="spellEnd"/>
            <w:r w:rsidR="007C3AEE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(2-й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Гурьянова О.П., Морозова И.М.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Нафикова  Элина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Биология, экология 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Интродукция каштан</w:t>
            </w:r>
            <w:r w:rsidR="00D22F34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а конского (2-й год)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jc w:val="right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Гурьянова О.П., Морозова И.М.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Ахметова </w:t>
            </w: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Камила</w:t>
            </w:r>
            <w:proofErr w:type="spellEnd"/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Биология, экология  </w:t>
            </w:r>
          </w:p>
        </w:tc>
        <w:tc>
          <w:tcPr>
            <w:tcW w:w="2393" w:type="dxa"/>
          </w:tcPr>
          <w:p w:rsidR="00217FAC" w:rsidRPr="00F41FEE" w:rsidRDefault="00E4060F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Инвазивные  виды во флоре Демского района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Гурьянова О.П., Морозова И.М.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Шангина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Мария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Биология, экология  </w:t>
            </w:r>
          </w:p>
        </w:tc>
        <w:tc>
          <w:tcPr>
            <w:tcW w:w="2393" w:type="dxa"/>
          </w:tcPr>
          <w:p w:rsidR="00217FAC" w:rsidRPr="00F41FEE" w:rsidRDefault="00E4060F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Птицы как индикатор состояния среды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Гурьянова О.П., Морозова И.М.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Склярова  Елена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Биология, экология  </w:t>
            </w:r>
          </w:p>
        </w:tc>
        <w:tc>
          <w:tcPr>
            <w:tcW w:w="2393" w:type="dxa"/>
          </w:tcPr>
          <w:p w:rsidR="00217FAC" w:rsidRPr="00F41FEE" w:rsidRDefault="00D22F34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Сохранение первоцветов пригорода Уфы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Гурьянова О.П., Морозова И.М.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Бикбулатова  </w:t>
            </w: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Сабрина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Биология, экология  </w:t>
            </w:r>
          </w:p>
        </w:tc>
        <w:tc>
          <w:tcPr>
            <w:tcW w:w="2393" w:type="dxa"/>
          </w:tcPr>
          <w:p w:rsidR="00217FAC" w:rsidRPr="00F41FEE" w:rsidRDefault="00D22F34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Динамика изменения климата как фактора водности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Гурьянова О.П., Морозова И.М.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Егорова  Виктория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Биология, экология  </w:t>
            </w:r>
          </w:p>
        </w:tc>
        <w:tc>
          <w:tcPr>
            <w:tcW w:w="2393" w:type="dxa"/>
          </w:tcPr>
          <w:p w:rsidR="00217FAC" w:rsidRPr="00F41FEE" w:rsidRDefault="00D22F34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Адаптация  </w:t>
            </w: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Ambrosia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trifida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 к условиям Демского района </w:t>
            </w: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</w:t>
            </w:r>
            <w:proofErr w:type="gram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.У</w:t>
            </w:r>
            <w:proofErr w:type="gram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фы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Гурьянова О.П., Морозова И.М.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Свечникова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Мария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Информатика </w:t>
            </w:r>
          </w:p>
        </w:tc>
        <w:tc>
          <w:tcPr>
            <w:tcW w:w="2393" w:type="dxa"/>
          </w:tcPr>
          <w:p w:rsidR="00217FAC" w:rsidRPr="00F41FEE" w:rsidRDefault="00B93E4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Влияние профиля в социальных сетях на кредитный рейтинг заемщика.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Кошелева О.А.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Бадикова Элина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Информатика</w:t>
            </w:r>
          </w:p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</w:p>
        </w:tc>
        <w:tc>
          <w:tcPr>
            <w:tcW w:w="2393" w:type="dxa"/>
          </w:tcPr>
          <w:p w:rsidR="00217FAC" w:rsidRPr="00F41FEE" w:rsidRDefault="00B93E4D" w:rsidP="00B93E4D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lang w:val="en-US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Создание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gram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сайта</w:t>
            </w:r>
            <w:proofErr w:type="gram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 xml:space="preserve">front-end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и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 xml:space="preserve"> back-end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на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 xml:space="preserve"> html, </w:t>
            </w: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>css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/>
              </w:rPr>
              <w:t>, python(Django).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Кошелева О.А.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Кузьменко Илья</w:t>
            </w:r>
          </w:p>
          <w:p w:rsidR="00B93E4D" w:rsidRPr="00F41FEE" w:rsidRDefault="00B93E4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Медведев Руслан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Информатика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Подготовка к ЕГЭ по информатике </w:t>
            </w:r>
          </w:p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( создание web-сайта)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Кошелева О.А.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Сайфуллин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Денис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Информатика</w:t>
            </w:r>
          </w:p>
        </w:tc>
        <w:tc>
          <w:tcPr>
            <w:tcW w:w="2393" w:type="dxa"/>
          </w:tcPr>
          <w:p w:rsidR="00217FAC" w:rsidRPr="00F41FEE" w:rsidRDefault="00B93E4D" w:rsidP="00B93E4D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Мошеничество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 xml:space="preserve"> в компьютерных играх. Системы защиты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lastRenderedPageBreak/>
              <w:t>пользователя в игровой индустрии.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Кошелева О.А.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Тархов Максим</w:t>
            </w:r>
          </w:p>
          <w:p w:rsidR="00B93E4D" w:rsidRPr="00F41FEE" w:rsidRDefault="001370C1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hyperlink r:id="rId8" w:tooltip="Перейти на страницу пользователя Воронцов Глеб Игоревич" w:history="1">
              <w:r w:rsidR="00B93E4D" w:rsidRPr="00F41FEE">
                <w:rPr>
                  <w:rFonts w:ascii="Times New Roman" w:eastAsia="Times New Roman" w:hAnsi="Times New Roman" w:cs="Times New Roman"/>
                  <w:color w:val="000000" w:themeColor="text1"/>
                  <w:sz w:val="27"/>
                  <w:szCs w:val="27"/>
                </w:rPr>
                <w:t xml:space="preserve">Воронцов Глеб </w:t>
              </w:r>
            </w:hyperlink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Информатика</w:t>
            </w:r>
          </w:p>
        </w:tc>
        <w:tc>
          <w:tcPr>
            <w:tcW w:w="2393" w:type="dxa"/>
          </w:tcPr>
          <w:p w:rsidR="00217FAC" w:rsidRPr="00F41FEE" w:rsidRDefault="00B93E4D" w:rsidP="00B93E4D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Создание анимационного проекта «Моя любимая школа»</w:t>
            </w:r>
            <w:r w:rsidR="00217FAC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Кошелева О.А.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Савенков Сергей</w:t>
            </w:r>
          </w:p>
          <w:p w:rsidR="00B93E4D" w:rsidRPr="00F41FEE" w:rsidRDefault="00B93E4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Рахматуллин </w:t>
            </w: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Ришат</w:t>
            </w:r>
            <w:proofErr w:type="spellEnd"/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Информатика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Музыкальное программирование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Павлова Е.В.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Васильев Д.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Физика </w:t>
            </w:r>
          </w:p>
        </w:tc>
        <w:tc>
          <w:tcPr>
            <w:tcW w:w="2393" w:type="dxa"/>
          </w:tcPr>
          <w:p w:rsidR="00217FAC" w:rsidRPr="00F41FEE" w:rsidRDefault="007C3AEE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Катушка Тесла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Хусаинова Г.С.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Коннов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Михаил</w:t>
            </w:r>
          </w:p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Экономика</w:t>
            </w:r>
          </w:p>
        </w:tc>
        <w:tc>
          <w:tcPr>
            <w:tcW w:w="2393" w:type="dxa"/>
          </w:tcPr>
          <w:p w:rsidR="00217FAC" w:rsidRPr="00F41FEE" w:rsidRDefault="00BD446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Теория возникновения денег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Дигинау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Валерия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Экономика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Актуальные проблемы финансовой безопасности </w:t>
            </w:r>
            <w:r w:rsidR="00D22F34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.(2-й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Валитова Алсу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Экономика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Кредиты в жизни современного человека.</w:t>
            </w:r>
            <w:r w:rsidR="00BD446D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(2-й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Кизко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Владимир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Экономика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Современный потребитель. Какой он?</w:t>
            </w:r>
            <w:r w:rsidR="00BD446D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  <w:proofErr w:type="gramStart"/>
            <w:r w:rsidR="00BD446D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( </w:t>
            </w:r>
            <w:proofErr w:type="gramEnd"/>
            <w:r w:rsidR="00BD446D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Чирков Александр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Экономика </w:t>
            </w:r>
          </w:p>
        </w:tc>
        <w:tc>
          <w:tcPr>
            <w:tcW w:w="2393" w:type="dxa"/>
          </w:tcPr>
          <w:p w:rsidR="00217FAC" w:rsidRPr="00F41FEE" w:rsidRDefault="00BD446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Пенсионный фонд РФ. Его значение в современном мире.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Артамонова Елизавета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Экономика </w:t>
            </w:r>
          </w:p>
        </w:tc>
        <w:tc>
          <w:tcPr>
            <w:tcW w:w="2393" w:type="dxa"/>
          </w:tcPr>
          <w:p w:rsidR="00217FAC" w:rsidRPr="00F41FEE" w:rsidRDefault="00BD446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Личные инвестиции в современном мире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Никулушкина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Ангелина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Экономика </w:t>
            </w:r>
          </w:p>
        </w:tc>
        <w:tc>
          <w:tcPr>
            <w:tcW w:w="2393" w:type="dxa"/>
          </w:tcPr>
          <w:p w:rsidR="00217FAC" w:rsidRPr="00F41FEE" w:rsidRDefault="00BD446D" w:rsidP="00BD446D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Туристско-рекреационная деятельность </w:t>
            </w:r>
            <w:r w:rsidR="00217FAC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Республики Башкортостан.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(2-й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Неустроева Полина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Экономика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Конкуренция как модель современного рынка.</w:t>
            </w:r>
            <w:r w:rsidR="00BD446D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(2-й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Гриценко Олеся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Экономика</w:t>
            </w:r>
          </w:p>
        </w:tc>
        <w:tc>
          <w:tcPr>
            <w:tcW w:w="2393" w:type="dxa"/>
          </w:tcPr>
          <w:p w:rsidR="00217FAC" w:rsidRPr="00F41FEE" w:rsidRDefault="00BD446D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Семейный бюджет Стоимость жизни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Бакирова Юлия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Экономика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Актуальные </w:t>
            </w: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проблемы защиты прав потребителей</w:t>
            </w:r>
            <w:r w:rsidR="00D22F34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.(2-й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Самарина И.П.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Шарапов </w:t>
            </w: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Камиль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 xml:space="preserve">История </w:t>
            </w:r>
          </w:p>
        </w:tc>
        <w:tc>
          <w:tcPr>
            <w:tcW w:w="2393" w:type="dxa"/>
          </w:tcPr>
          <w:p w:rsidR="00217FAC" w:rsidRPr="00F41FEE" w:rsidRDefault="00B11339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Мир идей итальянского Возрождения</w:t>
            </w:r>
            <w:proofErr w:type="gram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.</w:t>
            </w:r>
            <w:proofErr w:type="gramEnd"/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Шайхутдинов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Т.В.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Шафиков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К.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Обществознание</w:t>
            </w:r>
          </w:p>
        </w:tc>
        <w:tc>
          <w:tcPr>
            <w:tcW w:w="2393" w:type="dxa"/>
          </w:tcPr>
          <w:p w:rsidR="00217FAC" w:rsidRPr="00F41FEE" w:rsidRDefault="00217FAC" w:rsidP="00B11339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Реклама </w:t>
            </w:r>
            <w:r w:rsidR="00B11339"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(2-й год) 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Шайхутдинов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Т.В.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Иванова Дарья</w:t>
            </w:r>
          </w:p>
        </w:tc>
      </w:tr>
      <w:tr w:rsidR="00217FAC" w:rsidRPr="00F41FEE" w:rsidTr="00AA77FC">
        <w:tc>
          <w:tcPr>
            <w:tcW w:w="2710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Обществознание</w:t>
            </w:r>
          </w:p>
        </w:tc>
        <w:tc>
          <w:tcPr>
            <w:tcW w:w="2393" w:type="dxa"/>
          </w:tcPr>
          <w:p w:rsidR="00217FAC" w:rsidRPr="00F41FEE" w:rsidRDefault="00B11339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Образование Древнерусского государства. Теория его возникновения</w:t>
            </w:r>
          </w:p>
        </w:tc>
        <w:tc>
          <w:tcPr>
            <w:tcW w:w="2393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Шайхутдинов</w:t>
            </w:r>
            <w:proofErr w:type="spellEnd"/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Т.В.</w:t>
            </w:r>
          </w:p>
        </w:tc>
        <w:tc>
          <w:tcPr>
            <w:tcW w:w="2711" w:type="dxa"/>
          </w:tcPr>
          <w:p w:rsidR="00217FAC" w:rsidRPr="00F41FEE" w:rsidRDefault="00217FAC" w:rsidP="00AA77FC">
            <w:pP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F41FE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Тархова Янина</w:t>
            </w:r>
          </w:p>
        </w:tc>
      </w:tr>
    </w:tbl>
    <w:p w:rsidR="00140144" w:rsidRPr="00F41FEE" w:rsidRDefault="00140144" w:rsidP="007C3AEE">
      <w:pPr>
        <w:jc w:val="center"/>
        <w:rPr>
          <w:rFonts w:ascii="Times New Roman" w:hAnsi="Times New Roman" w:cs="Times New Roman"/>
          <w:color w:val="000000" w:themeColor="text1"/>
          <w:sz w:val="27"/>
          <w:szCs w:val="27"/>
        </w:rPr>
      </w:pPr>
    </w:p>
    <w:p w:rsidR="00140144" w:rsidRPr="00F41FEE" w:rsidRDefault="00140144" w:rsidP="00217FAC">
      <w:pPr>
        <w:rPr>
          <w:rFonts w:ascii="Times New Roman" w:hAnsi="Times New Roman" w:cs="Times New Roman"/>
          <w:sz w:val="27"/>
          <w:szCs w:val="27"/>
        </w:rPr>
      </w:pPr>
    </w:p>
    <w:p w:rsidR="00217FAC" w:rsidRPr="00F41FEE" w:rsidRDefault="00217FAC" w:rsidP="007C3AEE">
      <w:pPr>
        <w:jc w:val="center"/>
        <w:rPr>
          <w:rFonts w:ascii="Times New Roman" w:hAnsi="Times New Roman" w:cs="Times New Roman"/>
          <w:sz w:val="27"/>
          <w:szCs w:val="27"/>
        </w:rPr>
      </w:pPr>
      <w:r w:rsidRPr="00F41FEE">
        <w:rPr>
          <w:rFonts w:ascii="Times New Roman" w:hAnsi="Times New Roman" w:cs="Times New Roman"/>
          <w:sz w:val="27"/>
          <w:szCs w:val="27"/>
        </w:rPr>
        <w:t>Исполнитель                                                             И.Н. Казакова</w:t>
      </w:r>
    </w:p>
    <w:p w:rsidR="00217FAC" w:rsidRPr="00F41FEE" w:rsidRDefault="00217FAC" w:rsidP="00217FAC">
      <w:pPr>
        <w:rPr>
          <w:rFonts w:ascii="Times New Roman" w:hAnsi="Times New Roman" w:cs="Times New Roman"/>
          <w:sz w:val="27"/>
          <w:szCs w:val="27"/>
        </w:rPr>
      </w:pPr>
    </w:p>
    <w:p w:rsidR="00217FAC" w:rsidRPr="00F41FEE" w:rsidRDefault="00217FAC" w:rsidP="00217FAC">
      <w:pPr>
        <w:rPr>
          <w:rFonts w:ascii="Times New Roman" w:hAnsi="Times New Roman" w:cs="Times New Roman"/>
          <w:sz w:val="27"/>
          <w:szCs w:val="27"/>
        </w:rPr>
      </w:pPr>
    </w:p>
    <w:p w:rsidR="00217FAC" w:rsidRDefault="00217FAC" w:rsidP="00217FAC">
      <w:pPr>
        <w:rPr>
          <w:rFonts w:ascii="Times New Roman" w:hAnsi="Times New Roman" w:cs="Times New Roman"/>
          <w:sz w:val="24"/>
          <w:szCs w:val="24"/>
        </w:rPr>
      </w:pPr>
    </w:p>
    <w:p w:rsidR="00217FAC" w:rsidRDefault="00217FAC" w:rsidP="00217FAC">
      <w:pPr>
        <w:rPr>
          <w:rFonts w:ascii="Times New Roman" w:hAnsi="Times New Roman" w:cs="Times New Roman"/>
          <w:sz w:val="24"/>
          <w:szCs w:val="24"/>
        </w:rPr>
      </w:pPr>
    </w:p>
    <w:p w:rsidR="00217FAC" w:rsidRDefault="00217FAC" w:rsidP="00217FAC">
      <w:pPr>
        <w:rPr>
          <w:rFonts w:ascii="Times New Roman" w:hAnsi="Times New Roman" w:cs="Times New Roman"/>
          <w:sz w:val="24"/>
          <w:szCs w:val="24"/>
        </w:rPr>
      </w:pPr>
    </w:p>
    <w:p w:rsidR="00217FAC" w:rsidRDefault="00217FAC" w:rsidP="00217FAC">
      <w:pPr>
        <w:rPr>
          <w:rFonts w:ascii="Times New Roman" w:hAnsi="Times New Roman" w:cs="Times New Roman"/>
          <w:sz w:val="24"/>
          <w:szCs w:val="24"/>
        </w:rPr>
      </w:pPr>
    </w:p>
    <w:p w:rsidR="00B52A03" w:rsidRDefault="00B52A03"/>
    <w:sectPr w:rsidR="00B52A03" w:rsidSect="00B52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65AE"/>
    <w:multiLevelType w:val="hybridMultilevel"/>
    <w:tmpl w:val="49D61F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26E15"/>
    <w:multiLevelType w:val="hybridMultilevel"/>
    <w:tmpl w:val="36B2B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B1C1C"/>
    <w:multiLevelType w:val="hybridMultilevel"/>
    <w:tmpl w:val="166EE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AC"/>
    <w:rsid w:val="00055225"/>
    <w:rsid w:val="00123A59"/>
    <w:rsid w:val="001370C1"/>
    <w:rsid w:val="00140144"/>
    <w:rsid w:val="001E72F7"/>
    <w:rsid w:val="00217FAC"/>
    <w:rsid w:val="002C4FF7"/>
    <w:rsid w:val="0036418C"/>
    <w:rsid w:val="003649F9"/>
    <w:rsid w:val="003946ED"/>
    <w:rsid w:val="003C2AD9"/>
    <w:rsid w:val="00477E39"/>
    <w:rsid w:val="005D789E"/>
    <w:rsid w:val="006B00D4"/>
    <w:rsid w:val="007C3AEE"/>
    <w:rsid w:val="008A7621"/>
    <w:rsid w:val="008B09D8"/>
    <w:rsid w:val="008C2AB2"/>
    <w:rsid w:val="0092343D"/>
    <w:rsid w:val="009E1B35"/>
    <w:rsid w:val="00A65C24"/>
    <w:rsid w:val="00B11339"/>
    <w:rsid w:val="00B52A03"/>
    <w:rsid w:val="00B8119F"/>
    <w:rsid w:val="00B93E4D"/>
    <w:rsid w:val="00BD446D"/>
    <w:rsid w:val="00D22F34"/>
    <w:rsid w:val="00DB3B2F"/>
    <w:rsid w:val="00DD156B"/>
    <w:rsid w:val="00DF061B"/>
    <w:rsid w:val="00DF2817"/>
    <w:rsid w:val="00E4060F"/>
    <w:rsid w:val="00F232DA"/>
    <w:rsid w:val="00F41FEE"/>
    <w:rsid w:val="00F90058"/>
    <w:rsid w:val="00FF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FAC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17FAC"/>
    <w:pPr>
      <w:widowControl w:val="0"/>
      <w:spacing w:after="0" w:line="240" w:lineRule="auto"/>
      <w:ind w:left="117" w:firstLine="56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217FAC"/>
    <w:rPr>
      <w:rFonts w:ascii="Times New Roman" w:eastAsia="Times New Roman" w:hAnsi="Times New Roman"/>
      <w:sz w:val="24"/>
      <w:szCs w:val="24"/>
      <w:lang w:val="en-US"/>
    </w:rPr>
  </w:style>
  <w:style w:type="table" w:styleId="a6">
    <w:name w:val="Table Grid"/>
    <w:basedOn w:val="a1"/>
    <w:uiPriority w:val="59"/>
    <w:rsid w:val="00217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FAC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17FAC"/>
    <w:pPr>
      <w:widowControl w:val="0"/>
      <w:spacing w:after="0" w:line="240" w:lineRule="auto"/>
      <w:ind w:left="117" w:firstLine="56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217FAC"/>
    <w:rPr>
      <w:rFonts w:ascii="Times New Roman" w:eastAsia="Times New Roman" w:hAnsi="Times New Roman"/>
      <w:sz w:val="24"/>
      <w:szCs w:val="24"/>
      <w:lang w:val="en-US"/>
    </w:rPr>
  </w:style>
  <w:style w:type="table" w:styleId="a6">
    <w:name w:val="Table Grid"/>
    <w:basedOn w:val="a1"/>
    <w:uiPriority w:val="59"/>
    <w:rsid w:val="00217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school.ru/users/1226680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2</cp:revision>
  <cp:lastPrinted>2021-10-13T11:16:00Z</cp:lastPrinted>
  <dcterms:created xsi:type="dcterms:W3CDTF">2022-01-11T13:24:00Z</dcterms:created>
  <dcterms:modified xsi:type="dcterms:W3CDTF">2022-01-11T13:24:00Z</dcterms:modified>
</cp:coreProperties>
</file>